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6" w:rsidRDefault="00D96D36" w:rsidP="00D96D36">
      <w:pPr>
        <w:tabs>
          <w:tab w:val="left" w:pos="2070"/>
        </w:tabs>
        <w:spacing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347A3" w:rsidRPr="00412330" w:rsidRDefault="00D96D36" w:rsidP="00D96D36">
      <w:pPr>
        <w:tabs>
          <w:tab w:val="left" w:pos="2070"/>
        </w:tabs>
        <w:spacing w:after="120"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:rsidR="00C83BFB" w:rsidRPr="00412330" w:rsidRDefault="00C83BFB" w:rsidP="00835F69">
      <w:pPr>
        <w:spacing w:after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C83BFB" w:rsidRPr="00412330" w:rsidRDefault="00C83BFB" w:rsidP="00835F69">
      <w:pPr>
        <w:spacing w:after="120"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412330">
        <w:rPr>
          <w:rFonts w:ascii="Arial" w:hAnsi="Arial" w:cs="Arial"/>
          <w:b/>
          <w:sz w:val="22"/>
          <w:szCs w:val="22"/>
        </w:rPr>
        <w:t>OPIS PRZEDMIOTU ZAMÓWIENIA</w:t>
      </w:r>
    </w:p>
    <w:p w:rsidR="00C83BFB" w:rsidRPr="00412330" w:rsidRDefault="00C83BFB" w:rsidP="00835F69">
      <w:pPr>
        <w:spacing w:after="120"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41233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83BFB" w:rsidRPr="00412330" w:rsidRDefault="00C83BFB" w:rsidP="00053B74">
      <w:pPr>
        <w:pStyle w:val="Nagwek1"/>
      </w:pPr>
      <w:r w:rsidRPr="00412330">
        <w:t xml:space="preserve">Przedmiot zamówienia </w:t>
      </w:r>
    </w:p>
    <w:p w:rsidR="00207636" w:rsidRPr="00CE1B7B" w:rsidRDefault="00D648B3" w:rsidP="00207636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b/>
          <w:sz w:val="22"/>
          <w:szCs w:val="22"/>
        </w:rPr>
        <w:t xml:space="preserve">Przedmiot zamówienia obejmuje przygotowanie dla </w:t>
      </w:r>
      <w:r w:rsidR="00207636" w:rsidRPr="00CE1B7B">
        <w:rPr>
          <w:rFonts w:ascii="Arial" w:hAnsi="Arial" w:cs="Arial"/>
          <w:sz w:val="22"/>
          <w:szCs w:val="22"/>
          <w:lang w:val="pt-PT"/>
        </w:rPr>
        <w:t>projektu pozakonkursowego:</w:t>
      </w:r>
      <w:r w:rsidR="00207636" w:rsidRPr="00CE1B7B">
        <w:rPr>
          <w:rFonts w:ascii="Arial" w:hAnsi="Arial" w:cs="Arial"/>
          <w:sz w:val="22"/>
          <w:szCs w:val="22"/>
        </w:rPr>
        <w:t xml:space="preserve"> </w:t>
      </w:r>
      <w:r w:rsidR="00207636" w:rsidRPr="00CE1B7B">
        <w:rPr>
          <w:rFonts w:ascii="Arial" w:hAnsi="Arial" w:cs="Arial"/>
          <w:color w:val="000000" w:themeColor="text1"/>
          <w:sz w:val="22"/>
          <w:szCs w:val="22"/>
        </w:rPr>
        <w:t>„Wspieranie realizacji I etapu wdrażania Zintegrowanego Systemu Kwalifikacji na poziomie administracji centralnej oraz instytucji nadających kwalifikacje i zapewniających jakość nadawania kwalifikacji”.</w:t>
      </w:r>
    </w:p>
    <w:p w:rsidR="00081AFC" w:rsidRPr="00412330" w:rsidRDefault="00081AFC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34CDF" w:rsidRDefault="004F50E7" w:rsidP="00835F69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W szczególności p</w:t>
      </w:r>
      <w:r w:rsidR="00C83BFB" w:rsidRPr="00412330">
        <w:rPr>
          <w:rFonts w:ascii="Arial" w:hAnsi="Arial" w:cs="Arial"/>
          <w:sz w:val="22"/>
          <w:szCs w:val="22"/>
        </w:rPr>
        <w:t xml:space="preserve">rzedmiotem zamówienia jest </w:t>
      </w:r>
      <w:r w:rsidRPr="00412330">
        <w:rPr>
          <w:rFonts w:ascii="Arial" w:hAnsi="Arial" w:cs="Arial"/>
          <w:sz w:val="22"/>
          <w:szCs w:val="22"/>
        </w:rPr>
        <w:t>:</w:t>
      </w:r>
      <w:r w:rsidR="00012023" w:rsidRPr="00412330">
        <w:rPr>
          <w:rFonts w:ascii="Arial" w:hAnsi="Arial" w:cs="Arial"/>
          <w:sz w:val="22"/>
          <w:szCs w:val="22"/>
        </w:rPr>
        <w:t xml:space="preserve"> </w:t>
      </w:r>
    </w:p>
    <w:p w:rsidR="00865B20" w:rsidRPr="00412330" w:rsidRDefault="00D34CDF" w:rsidP="00835F69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16B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strony </w:t>
      </w:r>
      <w:r w:rsidR="00BD3FA8">
        <w:rPr>
          <w:rFonts w:ascii="Arial" w:hAnsi="Arial" w:cs="Arial"/>
          <w:sz w:val="22"/>
          <w:szCs w:val="22"/>
        </w:rPr>
        <w:t>kwalifikacje.gov.pl</w:t>
      </w:r>
    </w:p>
    <w:p w:rsidR="003164F4" w:rsidRPr="00412330" w:rsidRDefault="00D87895" w:rsidP="00D8358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a) </w:t>
      </w:r>
      <w:r w:rsidR="003C74ED" w:rsidRPr="00412330">
        <w:rPr>
          <w:rFonts w:ascii="Arial" w:hAnsi="Arial" w:cs="Arial"/>
          <w:sz w:val="22"/>
          <w:szCs w:val="22"/>
        </w:rPr>
        <w:t>Audyt stron</w:t>
      </w:r>
      <w:r w:rsidR="00D34CDF">
        <w:rPr>
          <w:rFonts w:ascii="Arial" w:hAnsi="Arial" w:cs="Arial"/>
          <w:sz w:val="22"/>
          <w:szCs w:val="22"/>
        </w:rPr>
        <w:t>y</w:t>
      </w:r>
      <w:r w:rsidR="003C74ED" w:rsidRPr="00412330">
        <w:rPr>
          <w:rFonts w:ascii="Arial" w:hAnsi="Arial" w:cs="Arial"/>
          <w:sz w:val="22"/>
          <w:szCs w:val="22"/>
        </w:rPr>
        <w:t xml:space="preserve"> pod względem SEO, opracowanie koncepcji</w:t>
      </w:r>
      <w:r w:rsidR="00817EC9">
        <w:rPr>
          <w:rFonts w:ascii="Arial" w:hAnsi="Arial" w:cs="Arial"/>
          <w:sz w:val="22"/>
          <w:szCs w:val="22"/>
        </w:rPr>
        <w:t xml:space="preserve"> </w:t>
      </w:r>
      <w:r w:rsidR="003C74ED" w:rsidRPr="00412330">
        <w:rPr>
          <w:rFonts w:ascii="Arial" w:hAnsi="Arial" w:cs="Arial"/>
          <w:sz w:val="22"/>
          <w:szCs w:val="22"/>
        </w:rPr>
        <w:t>i realizacja działań związanych z pozycjonowaniem stron w</w:t>
      </w:r>
      <w:r w:rsidR="006E1272" w:rsidRPr="00412330">
        <w:rPr>
          <w:rFonts w:ascii="Arial" w:hAnsi="Arial" w:cs="Arial"/>
          <w:sz w:val="22"/>
          <w:szCs w:val="22"/>
        </w:rPr>
        <w:t xml:space="preserve"> mającej najwięcej użytkowników</w:t>
      </w:r>
      <w:r w:rsidR="00A0792A">
        <w:rPr>
          <w:rFonts w:ascii="Arial" w:hAnsi="Arial" w:cs="Arial"/>
          <w:sz w:val="22"/>
          <w:szCs w:val="22"/>
        </w:rPr>
        <w:t xml:space="preserve"> na terenie Polski</w:t>
      </w:r>
      <w:r w:rsidR="006E1272" w:rsidRPr="00412330">
        <w:rPr>
          <w:rFonts w:ascii="Arial" w:hAnsi="Arial" w:cs="Arial"/>
          <w:sz w:val="22"/>
          <w:szCs w:val="22"/>
        </w:rPr>
        <w:t xml:space="preserve">  </w:t>
      </w:r>
      <w:r w:rsidR="003C74ED" w:rsidRPr="00412330">
        <w:rPr>
          <w:rFonts w:ascii="Arial" w:hAnsi="Arial" w:cs="Arial"/>
          <w:sz w:val="22"/>
          <w:szCs w:val="22"/>
        </w:rPr>
        <w:t xml:space="preserve"> wyszukiwar</w:t>
      </w:r>
      <w:r w:rsidR="006E1272" w:rsidRPr="00412330">
        <w:rPr>
          <w:rFonts w:ascii="Arial" w:hAnsi="Arial" w:cs="Arial"/>
          <w:sz w:val="22"/>
          <w:szCs w:val="22"/>
        </w:rPr>
        <w:t>ce</w:t>
      </w:r>
      <w:r w:rsidR="00A0792A">
        <w:rPr>
          <w:rFonts w:ascii="Arial" w:hAnsi="Arial" w:cs="Arial"/>
          <w:sz w:val="22"/>
          <w:szCs w:val="22"/>
        </w:rPr>
        <w:t xml:space="preserve"> (wg. Badania </w:t>
      </w:r>
      <w:r w:rsidR="00A0792A" w:rsidRPr="00A0792A">
        <w:t xml:space="preserve"> </w:t>
      </w:r>
      <w:proofErr w:type="spellStart"/>
      <w:r w:rsidR="00A0792A" w:rsidRPr="00A0792A">
        <w:rPr>
          <w:rFonts w:ascii="Arial" w:hAnsi="Arial" w:cs="Arial"/>
          <w:sz w:val="22"/>
          <w:szCs w:val="22"/>
        </w:rPr>
        <w:t>Megapanel</w:t>
      </w:r>
      <w:proofErr w:type="spellEnd"/>
      <w:r w:rsidR="00A0792A" w:rsidRPr="00A0792A">
        <w:rPr>
          <w:rFonts w:ascii="Arial" w:hAnsi="Arial" w:cs="Arial"/>
          <w:sz w:val="22"/>
          <w:szCs w:val="22"/>
        </w:rPr>
        <w:t xml:space="preserve"> PBI/</w:t>
      </w:r>
      <w:proofErr w:type="spellStart"/>
      <w:r w:rsidR="00A0792A" w:rsidRPr="00A0792A">
        <w:rPr>
          <w:rFonts w:ascii="Arial" w:hAnsi="Arial" w:cs="Arial"/>
          <w:sz w:val="22"/>
          <w:szCs w:val="22"/>
        </w:rPr>
        <w:t>Gemius</w:t>
      </w:r>
      <w:proofErr w:type="spellEnd"/>
      <w:r w:rsidR="00A0792A">
        <w:rPr>
          <w:rFonts w:ascii="Arial" w:hAnsi="Arial" w:cs="Arial"/>
          <w:sz w:val="22"/>
          <w:szCs w:val="22"/>
        </w:rPr>
        <w:t xml:space="preserve"> w okresie styczeń – czerwiec 2013)</w:t>
      </w:r>
      <w:r w:rsidR="00943026">
        <w:rPr>
          <w:rFonts w:ascii="Arial" w:hAnsi="Arial" w:cs="Arial"/>
          <w:sz w:val="22"/>
          <w:szCs w:val="22"/>
        </w:rPr>
        <w:t>,</w:t>
      </w:r>
      <w:r w:rsidR="006E1272" w:rsidRPr="00412330">
        <w:rPr>
          <w:rFonts w:ascii="Arial" w:hAnsi="Arial" w:cs="Arial"/>
          <w:sz w:val="22"/>
          <w:szCs w:val="22"/>
        </w:rPr>
        <w:t xml:space="preserve"> </w:t>
      </w:r>
      <w:r w:rsidR="00943026">
        <w:rPr>
          <w:rFonts w:ascii="Arial" w:hAnsi="Arial" w:cs="Arial"/>
          <w:sz w:val="22"/>
          <w:szCs w:val="22"/>
        </w:rPr>
        <w:t>w</w:t>
      </w:r>
      <w:r w:rsidR="003C74ED" w:rsidRPr="00412330">
        <w:rPr>
          <w:rFonts w:ascii="Arial" w:hAnsi="Arial" w:cs="Arial"/>
          <w:sz w:val="22"/>
          <w:szCs w:val="22"/>
        </w:rPr>
        <w:t xml:space="preserve"> tym przedstawienie propozycji zmian na stronach, a także propozycji rodzajów pozycjonowań </w:t>
      </w:r>
      <w:r w:rsidR="006638F1">
        <w:rPr>
          <w:rFonts w:ascii="Arial" w:hAnsi="Arial" w:cs="Arial"/>
          <w:sz w:val="22"/>
          <w:szCs w:val="22"/>
        </w:rPr>
        <w:t>–</w:t>
      </w:r>
      <w:r w:rsidR="006638F1" w:rsidRPr="00412330">
        <w:rPr>
          <w:rFonts w:ascii="Arial" w:hAnsi="Arial" w:cs="Arial"/>
          <w:sz w:val="22"/>
          <w:szCs w:val="22"/>
        </w:rPr>
        <w:t xml:space="preserve"> </w:t>
      </w:r>
      <w:r w:rsidR="003C74ED" w:rsidRPr="00412330">
        <w:rPr>
          <w:rFonts w:ascii="Arial" w:hAnsi="Arial" w:cs="Arial"/>
          <w:sz w:val="22"/>
          <w:szCs w:val="22"/>
        </w:rPr>
        <w:t>haseł/zwrotów kluczowych (zamawiający zastrzega sobie możliwość wyboru tych haseł)</w:t>
      </w:r>
      <w:r w:rsidR="00286BCF">
        <w:rPr>
          <w:rFonts w:ascii="Arial" w:hAnsi="Arial" w:cs="Arial"/>
          <w:sz w:val="22"/>
          <w:szCs w:val="22"/>
        </w:rPr>
        <w:t xml:space="preserve">. </w:t>
      </w:r>
      <w:r w:rsidR="003C74ED" w:rsidRPr="00412330">
        <w:rPr>
          <w:rFonts w:ascii="Arial" w:hAnsi="Arial" w:cs="Arial"/>
          <w:sz w:val="22"/>
          <w:szCs w:val="22"/>
        </w:rPr>
        <w:t xml:space="preserve"> </w:t>
      </w:r>
    </w:p>
    <w:p w:rsidR="00286BCF" w:rsidRDefault="00D87895" w:rsidP="001872C7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b) </w:t>
      </w:r>
      <w:r w:rsidR="003C74ED" w:rsidRPr="00412330">
        <w:rPr>
          <w:rFonts w:ascii="Arial" w:hAnsi="Arial" w:cs="Arial"/>
          <w:sz w:val="22"/>
          <w:szCs w:val="22"/>
        </w:rPr>
        <w:t xml:space="preserve">Opracowanie koncepcji </w:t>
      </w:r>
      <w:r w:rsidR="00286BCF">
        <w:rPr>
          <w:rFonts w:ascii="Arial" w:hAnsi="Arial" w:cs="Arial"/>
          <w:sz w:val="22"/>
          <w:szCs w:val="22"/>
        </w:rPr>
        <w:t>angielskojęzycznej wersji portalu ZSK i uruchomienie tej strony we współpracy z informatykiem projektu</w:t>
      </w:r>
    </w:p>
    <w:p w:rsidR="00286BCF" w:rsidRDefault="00286BCF" w:rsidP="001872C7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Prowadzenie angielskojęzycznej wersji portalu ZSK</w:t>
      </w:r>
    </w:p>
    <w:p w:rsidR="00F27CAC" w:rsidRDefault="00286BCF" w:rsidP="00835F69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działania </w:t>
      </w:r>
      <w:r w:rsidR="00F27CAC">
        <w:rPr>
          <w:rFonts w:ascii="Arial" w:hAnsi="Arial" w:cs="Arial"/>
          <w:sz w:val="22"/>
          <w:szCs w:val="22"/>
        </w:rPr>
        <w:t xml:space="preserve">wymagają akceptacji Zamawiającego. Zamawiający może zgłosić uwagi do ww. przedłożonych koncepcji i Wykonawca będzie zobowiązany je uwzględnić. </w:t>
      </w:r>
    </w:p>
    <w:p w:rsidR="00C83BFB" w:rsidRPr="00412330" w:rsidRDefault="00C83BFB" w:rsidP="00053B74">
      <w:pPr>
        <w:pStyle w:val="Nagwek1"/>
      </w:pPr>
      <w:r w:rsidRPr="00412330">
        <w:t>Czas trwania</w:t>
      </w:r>
      <w:r w:rsidR="0019470F">
        <w:t xml:space="preserve"> przedmiotowego</w:t>
      </w:r>
      <w:r w:rsidRPr="00412330">
        <w:t xml:space="preserve"> </w:t>
      </w:r>
      <w:r w:rsidR="0019470F">
        <w:t xml:space="preserve">zamówienia </w:t>
      </w:r>
    </w:p>
    <w:p w:rsidR="00C83BFB" w:rsidRPr="003C6608" w:rsidRDefault="00C83BFB" w:rsidP="00835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Działania </w:t>
      </w:r>
      <w:r w:rsidR="00746D58" w:rsidRPr="00412330">
        <w:rPr>
          <w:rFonts w:ascii="Arial" w:hAnsi="Arial" w:cs="Arial"/>
          <w:sz w:val="22"/>
          <w:szCs w:val="22"/>
        </w:rPr>
        <w:t>reklamowe</w:t>
      </w:r>
      <w:r w:rsidRPr="00412330">
        <w:rPr>
          <w:rFonts w:ascii="Arial" w:hAnsi="Arial" w:cs="Arial"/>
          <w:sz w:val="22"/>
          <w:szCs w:val="22"/>
        </w:rPr>
        <w:t xml:space="preserve"> będą realizowane</w:t>
      </w:r>
      <w:r w:rsidR="00BE16BF">
        <w:rPr>
          <w:rFonts w:ascii="Arial" w:hAnsi="Arial" w:cs="Arial"/>
          <w:sz w:val="22"/>
          <w:szCs w:val="22"/>
        </w:rPr>
        <w:t xml:space="preserve"> zgodnie z harmonogramem</w:t>
      </w:r>
      <w:r w:rsidR="009D4FDB">
        <w:rPr>
          <w:rFonts w:ascii="Arial" w:hAnsi="Arial" w:cs="Arial"/>
          <w:sz w:val="22"/>
          <w:szCs w:val="22"/>
        </w:rPr>
        <w:t xml:space="preserve"> zatwierdzonym przez </w:t>
      </w:r>
      <w:r w:rsidR="003C6608">
        <w:rPr>
          <w:rFonts w:ascii="Arial" w:hAnsi="Arial" w:cs="Arial"/>
          <w:sz w:val="22"/>
          <w:szCs w:val="22"/>
        </w:rPr>
        <w:t>Zamawiającego</w:t>
      </w:r>
      <w:r w:rsidRPr="00412330">
        <w:rPr>
          <w:rFonts w:ascii="Arial" w:hAnsi="Arial" w:cs="Arial"/>
          <w:sz w:val="22"/>
          <w:szCs w:val="22"/>
        </w:rPr>
        <w:t xml:space="preserve"> </w:t>
      </w:r>
      <w:r w:rsidR="00307A34">
        <w:rPr>
          <w:rFonts w:ascii="Arial" w:hAnsi="Arial" w:cs="Arial"/>
          <w:sz w:val="22"/>
          <w:szCs w:val="22"/>
        </w:rPr>
        <w:t xml:space="preserve">po podpisaniu umowy od dnia </w:t>
      </w:r>
      <w:r w:rsidR="009D4FDB">
        <w:rPr>
          <w:rFonts w:ascii="Arial" w:hAnsi="Arial" w:cs="Arial"/>
          <w:sz w:val="22"/>
          <w:szCs w:val="22"/>
        </w:rPr>
        <w:t>podpisania umowy</w:t>
      </w:r>
      <w:r w:rsidR="00746D58" w:rsidRPr="00412330">
        <w:rPr>
          <w:rFonts w:ascii="Arial" w:hAnsi="Arial" w:cs="Arial"/>
          <w:sz w:val="22"/>
          <w:szCs w:val="22"/>
        </w:rPr>
        <w:t xml:space="preserve"> do </w:t>
      </w:r>
      <w:r w:rsidR="00307A34">
        <w:rPr>
          <w:rFonts w:ascii="Arial" w:hAnsi="Arial" w:cs="Arial"/>
          <w:sz w:val="22"/>
          <w:szCs w:val="22"/>
        </w:rPr>
        <w:t xml:space="preserve">dnia </w:t>
      </w:r>
      <w:r w:rsidR="00E6703A">
        <w:rPr>
          <w:rFonts w:ascii="Arial" w:hAnsi="Arial" w:cs="Arial"/>
          <w:sz w:val="22"/>
          <w:szCs w:val="22"/>
        </w:rPr>
        <w:t>3</w:t>
      </w:r>
      <w:r w:rsidR="00BD3FA8">
        <w:rPr>
          <w:rFonts w:ascii="Arial" w:hAnsi="Arial" w:cs="Arial"/>
          <w:sz w:val="22"/>
          <w:szCs w:val="22"/>
        </w:rPr>
        <w:t>0.08.2018 r.</w:t>
      </w:r>
      <w:r w:rsidRPr="00412330">
        <w:rPr>
          <w:rFonts w:ascii="Arial" w:hAnsi="Arial" w:cs="Arial"/>
          <w:sz w:val="22"/>
          <w:szCs w:val="22"/>
        </w:rPr>
        <w:t xml:space="preserve"> </w:t>
      </w:r>
    </w:p>
    <w:p w:rsidR="00C83BFB" w:rsidRPr="00412330" w:rsidRDefault="00C83BFB" w:rsidP="00835F69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A2E53" w:rsidRPr="00412330" w:rsidRDefault="005A2E53" w:rsidP="00053B74">
      <w:pPr>
        <w:pStyle w:val="Nagwek1"/>
      </w:pPr>
      <w:r w:rsidRPr="00412330">
        <w:t xml:space="preserve">Ogólne informacje na temat Instytutu Badań Edukacyjnych </w:t>
      </w:r>
    </w:p>
    <w:p w:rsidR="005A2E53" w:rsidRPr="005700E4" w:rsidRDefault="005A2E53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b/>
          <w:sz w:val="22"/>
          <w:szCs w:val="22"/>
        </w:rPr>
        <w:t xml:space="preserve">Instytut Badań Edukacyjnych (IBE) </w:t>
      </w:r>
      <w:r w:rsidR="00302FBB">
        <w:rPr>
          <w:rFonts w:ascii="Arial" w:hAnsi="Arial" w:cs="Arial"/>
          <w:sz w:val="22"/>
          <w:szCs w:val="22"/>
        </w:rPr>
        <w:t>jest</w:t>
      </w:r>
      <w:r w:rsidRPr="00412330">
        <w:rPr>
          <w:rFonts w:ascii="Arial" w:hAnsi="Arial" w:cs="Arial"/>
          <w:sz w:val="22"/>
          <w:szCs w:val="22"/>
        </w:rPr>
        <w:t xml:space="preserve"> jednostką nadzorowaną przez Ministra Edukacji Narodowej. Od 1 października 2010 r. Instytut zgodnie z </w:t>
      </w:r>
      <w:r w:rsidR="00302FBB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Ustawą  </w:t>
      </w:r>
      <w:r w:rsidRPr="00412330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o instytutach badawczych z</w:t>
      </w:r>
      <w:r w:rsidRPr="00412330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dnia 30 kwietnia 2010 r. (Dz. U. Nr 96, poz. 618)</w:t>
      </w:r>
      <w:r w:rsidRPr="00412330">
        <w:rPr>
          <w:rFonts w:ascii="Arial" w:hAnsi="Arial" w:cs="Arial"/>
          <w:sz w:val="22"/>
          <w:szCs w:val="22"/>
        </w:rPr>
        <w:t xml:space="preserve"> przyjmuje formę instytutu badawczego. Instytut prowadzi badania podstawowe i stosowane nad edukacją oraz ekspertyzy i prace doradcze dla potrzeby polityki i praktyki oświatowej.</w:t>
      </w:r>
    </w:p>
    <w:p w:rsidR="005A2E53" w:rsidRPr="00412330" w:rsidRDefault="005A2E53" w:rsidP="00835F69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Zgodnie ze Statutem Instytut realizuje następujące zadania: </w:t>
      </w:r>
    </w:p>
    <w:p w:rsidR="005A2E53" w:rsidRPr="00412330" w:rsidRDefault="005A2E53" w:rsidP="00835F69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Poznawanie i rozwijanie podstawowych kierunków nauk o edukacji</w:t>
      </w:r>
    </w:p>
    <w:p w:rsidR="005A2E53" w:rsidRPr="00412330" w:rsidRDefault="005A2E53" w:rsidP="00835F69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Diagnozowanie aktualnego stanu funkcjonowania oświaty na tle potrzeb polskiego społeczeństwa i doświadczeń zagranicznych</w:t>
      </w:r>
    </w:p>
    <w:p w:rsidR="005A2E53" w:rsidRPr="00412330" w:rsidRDefault="005A2E53" w:rsidP="00835F69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Prognozowanie zmian oświatowych</w:t>
      </w:r>
    </w:p>
    <w:p w:rsidR="005A2E53" w:rsidRPr="00412330" w:rsidRDefault="005A2E53" w:rsidP="00835F69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lastRenderedPageBreak/>
        <w:t>Współudział w reformie edukacji narodowej poprzez merytoryczne opracowanie rozwiązań modernizujących kształcenie i wychowanie, zwłaszcza w zakresie programów kształcenia ogólnego i zawodowego.</w:t>
      </w:r>
    </w:p>
    <w:p w:rsidR="007B1280" w:rsidRDefault="005A2E53" w:rsidP="00835F69">
      <w:pPr>
        <w:suppressAutoHyphens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Zespół upowszechniania w IBE koordynuje działania promocyjne dotyczące realizowanych przez Instytut projektów systemowych oraz działania mające na celu upowszechnianie rezultatów projektów i wyników badań. </w:t>
      </w:r>
    </w:p>
    <w:p w:rsidR="00BE16BF" w:rsidRDefault="00BE16BF" w:rsidP="00835F69">
      <w:pPr>
        <w:suppressAutoHyphens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35F69" w:rsidRDefault="005A2E53" w:rsidP="00835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Prosimy o zapoznanie się z zakresem działań IBE na stronach: </w:t>
      </w:r>
    </w:p>
    <w:p w:rsidR="005A2E53" w:rsidRPr="00412330" w:rsidRDefault="006F280D" w:rsidP="00835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5A2E53" w:rsidRPr="00412330">
          <w:rPr>
            <w:rStyle w:val="Hipercze"/>
            <w:rFonts w:ascii="Arial" w:hAnsi="Arial" w:cs="Arial"/>
            <w:sz w:val="22"/>
            <w:szCs w:val="22"/>
          </w:rPr>
          <w:t>www.ibe.edu.pl</w:t>
        </w:r>
      </w:hyperlink>
      <w:r w:rsidR="005A2E53" w:rsidRPr="00412330">
        <w:rPr>
          <w:rFonts w:ascii="Arial" w:hAnsi="Arial" w:cs="Arial"/>
          <w:sz w:val="22"/>
          <w:szCs w:val="22"/>
        </w:rPr>
        <w:t xml:space="preserve"> oraz </w:t>
      </w:r>
      <w:hyperlink r:id="rId9" w:history="1">
        <w:r w:rsidR="00BD3FA8" w:rsidRPr="00CA4B24">
          <w:rPr>
            <w:rStyle w:val="Hipercze"/>
            <w:rFonts w:ascii="Arial" w:hAnsi="Arial" w:cs="Arial"/>
            <w:sz w:val="22"/>
            <w:szCs w:val="22"/>
          </w:rPr>
          <w:t>www.kwalifikacje.edu.pl</w:t>
        </w:r>
      </w:hyperlink>
    </w:p>
    <w:p w:rsidR="005A2E53" w:rsidRPr="00412330" w:rsidRDefault="005A2E53" w:rsidP="00835F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2330">
        <w:rPr>
          <w:rFonts w:ascii="Arial" w:hAnsi="Arial" w:cs="Arial"/>
          <w:b/>
          <w:sz w:val="22"/>
          <w:szCs w:val="22"/>
        </w:rPr>
        <w:t>Instytut Badań Edukacyjnych</w:t>
      </w:r>
    </w:p>
    <w:p w:rsidR="005A2E53" w:rsidRPr="00412330" w:rsidRDefault="005A2E53" w:rsidP="00835F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2330">
        <w:rPr>
          <w:rFonts w:ascii="Arial" w:hAnsi="Arial" w:cs="Arial"/>
          <w:b/>
          <w:sz w:val="22"/>
          <w:szCs w:val="22"/>
        </w:rPr>
        <w:t>Ul. Górczewska 8</w:t>
      </w:r>
    </w:p>
    <w:p w:rsidR="005A2E53" w:rsidRPr="00412330" w:rsidRDefault="005A2E53" w:rsidP="00835F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2330">
        <w:rPr>
          <w:rFonts w:ascii="Arial" w:hAnsi="Arial" w:cs="Arial"/>
          <w:b/>
          <w:sz w:val="22"/>
          <w:szCs w:val="22"/>
        </w:rPr>
        <w:t>01-180 Warszawa</w:t>
      </w:r>
    </w:p>
    <w:p w:rsidR="005A2E53" w:rsidRPr="00412330" w:rsidRDefault="005A2E53" w:rsidP="00835F69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A2E53" w:rsidRPr="00412330" w:rsidRDefault="005A2E53" w:rsidP="00053B74">
      <w:pPr>
        <w:pStyle w:val="Nagwek1"/>
      </w:pPr>
      <w:r w:rsidRPr="00412330">
        <w:t xml:space="preserve">Informacje na temat projektu </w:t>
      </w:r>
    </w:p>
    <w:p w:rsidR="00207636" w:rsidRPr="00CE1B7B" w:rsidRDefault="00207636" w:rsidP="0020763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 xml:space="preserve">Instytut Badań Edukacyjnych realizuje na zlecenie Ministerstwa Edukacji Narodowej projekt pozakonkursowy „Wspieranie realizacji I etapu wdrażania Zintegrowanego Systemu Kwalifikacji na poziomie administracji centralnej oraz instytucji nadających kwalifikacje i zapewniających jakość nadawania kwalifikacji” w ramach Projektu Operacyjnego Wiedza Edukacja Rozwój, </w:t>
      </w:r>
      <w:r w:rsidRPr="00CE1B7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II. Efektywne polityki publiczne dla rynku pracy, gospodarki i edukacji, 2.13 Przejrzysty i spójny Krajowy System Kwalifikacji</w:t>
      </w:r>
      <w:r w:rsidRPr="00CE1B7B">
        <w:rPr>
          <w:rFonts w:ascii="Arial" w:hAnsi="Arial" w:cs="Arial"/>
          <w:color w:val="000000" w:themeColor="text1"/>
          <w:sz w:val="22"/>
          <w:szCs w:val="22"/>
        </w:rPr>
        <w:t>. Projekt trwać będzie do końca czerwca 2018 roku.</w:t>
      </w:r>
    </w:p>
    <w:p w:rsidR="00207636" w:rsidRPr="00CE1B7B" w:rsidRDefault="00207636" w:rsidP="0020763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W ramach projektu prowadzone są zarówno zadania merytoryczne, szkoleniowe oraz informacyjne.</w:t>
      </w:r>
      <w:r w:rsidRPr="00CE1B7B">
        <w:rPr>
          <w:rFonts w:ascii="Arial" w:hAnsi="Arial" w:cs="Arial"/>
          <w:color w:val="000000" w:themeColor="text1"/>
          <w:sz w:val="22"/>
          <w:szCs w:val="22"/>
        </w:rPr>
        <w:br/>
      </w:r>
      <w:r w:rsidRPr="00CE1B7B">
        <w:rPr>
          <w:rFonts w:ascii="Arial" w:hAnsi="Arial" w:cs="Arial"/>
          <w:color w:val="000000" w:themeColor="text1"/>
          <w:sz w:val="22"/>
          <w:szCs w:val="22"/>
        </w:rPr>
        <w:br/>
        <w:t>Zaplanowane efekty projektu to: m.in.: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wsparcie ministerstw;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wsparcie dla pracowników jednostek samorządu terytorialnego,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wsparcie instytucji mogących pełnić funkcje instytucji certyfikujących;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modelowa procedura ewaluacji zewnętrznej;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70 opisów kwalifikacji nadawanych poza systemami oświaty i szkolnictwa wyższego;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baza on-line dobrych praktyk w zakresie walidacji efektów uczenia się oraz katalog metod walidacji efektów uczenia się.</w:t>
      </w:r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 xml:space="preserve">centrum informacji o ZSK on </w:t>
      </w:r>
      <w:proofErr w:type="spellStart"/>
      <w:r w:rsidRPr="00CE1B7B">
        <w:rPr>
          <w:rFonts w:ascii="Arial" w:hAnsi="Arial" w:cs="Arial"/>
          <w:color w:val="000000" w:themeColor="text1"/>
          <w:sz w:val="22"/>
          <w:szCs w:val="22"/>
        </w:rPr>
        <w:t>line</w:t>
      </w:r>
      <w:proofErr w:type="spellEnd"/>
    </w:p>
    <w:p w:rsidR="00207636" w:rsidRPr="00CE1B7B" w:rsidRDefault="00207636" w:rsidP="00207636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4 sektorowe ramy kwalifikacji</w:t>
      </w:r>
    </w:p>
    <w:p w:rsidR="00207636" w:rsidRPr="00CE1B7B" w:rsidRDefault="00207636" w:rsidP="00207636">
      <w:p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E1B7B">
        <w:rPr>
          <w:rFonts w:ascii="Arial" w:hAnsi="Arial" w:cs="Arial"/>
          <w:color w:val="000000" w:themeColor="text1"/>
          <w:sz w:val="22"/>
          <w:szCs w:val="22"/>
        </w:rPr>
        <w:t>Ponadto powstaną poradniki i kursy e-learningowe, a wszystkie materiały znajdą się na portalu Zintegrowanego Systemu Kwalifikacji.</w:t>
      </w:r>
      <w:r w:rsidRPr="00CE1B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 </w:t>
      </w:r>
    </w:p>
    <w:p w:rsidR="00207636" w:rsidRPr="00CE1B7B" w:rsidRDefault="00207636" w:rsidP="00207636">
      <w:pPr>
        <w:pStyle w:val="Akapitzlist"/>
        <w:numPr>
          <w:ilvl w:val="0"/>
          <w:numId w:val="6"/>
        </w:numPr>
        <w:spacing w:before="24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CE1B7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Przestrzeganie przez Wykonawcę obowiązków wizualizacji </w:t>
      </w:r>
    </w:p>
    <w:p w:rsidR="00207636" w:rsidRPr="00CE1B7B" w:rsidRDefault="00207636" w:rsidP="00207636">
      <w:pPr>
        <w:pStyle w:val="Default"/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CE1B7B">
        <w:rPr>
          <w:color w:val="000000" w:themeColor="text1"/>
          <w:sz w:val="22"/>
          <w:szCs w:val="22"/>
        </w:rPr>
        <w:t>5.1. Działania promocyjne objęte umową będą realizowane zgodnie z:</w:t>
      </w:r>
    </w:p>
    <w:p w:rsidR="00207636" w:rsidRPr="00CE1B7B" w:rsidRDefault="00207636" w:rsidP="00207636">
      <w:pPr>
        <w:pStyle w:val="Default"/>
        <w:numPr>
          <w:ilvl w:val="0"/>
          <w:numId w:val="45"/>
        </w:numPr>
        <w:spacing w:before="240" w:line="276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CE1B7B">
        <w:rPr>
          <w:bCs/>
          <w:color w:val="000000" w:themeColor="text1"/>
          <w:sz w:val="22"/>
          <w:szCs w:val="22"/>
        </w:rPr>
        <w:t xml:space="preserve">Wytycznymi dotyczącymi oznaczania projektów w ramach Programu Operacyjnego Wiedza Edukacja Rozwój, </w:t>
      </w:r>
    </w:p>
    <w:p w:rsidR="00207636" w:rsidRPr="00CE1B7B" w:rsidRDefault="00207636" w:rsidP="00207636">
      <w:pPr>
        <w:pStyle w:val="Default"/>
        <w:numPr>
          <w:ilvl w:val="0"/>
          <w:numId w:val="45"/>
        </w:numPr>
        <w:spacing w:before="240" w:line="276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CE1B7B">
        <w:rPr>
          <w:bCs/>
          <w:color w:val="000000" w:themeColor="text1"/>
          <w:sz w:val="22"/>
          <w:szCs w:val="22"/>
        </w:rPr>
        <w:t>Systemem identyfikacji wizualnej projektów Instytutu Badań Edukacyjnych.</w:t>
      </w:r>
    </w:p>
    <w:p w:rsidR="00207636" w:rsidRPr="00CE1B7B" w:rsidRDefault="00207636" w:rsidP="00207636">
      <w:pPr>
        <w:pStyle w:val="Default"/>
        <w:tabs>
          <w:tab w:val="left" w:pos="720"/>
        </w:tabs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CE1B7B">
        <w:rPr>
          <w:color w:val="000000" w:themeColor="text1"/>
          <w:sz w:val="22"/>
          <w:szCs w:val="22"/>
        </w:rPr>
        <w:t xml:space="preserve">Wykonawca zobowiązany będzie do umieszczania logo Programu Operacyjnego </w:t>
      </w:r>
      <w:r w:rsidRPr="00CE1B7B">
        <w:rPr>
          <w:bCs/>
          <w:color w:val="000000" w:themeColor="text1"/>
          <w:sz w:val="22"/>
          <w:szCs w:val="22"/>
        </w:rPr>
        <w:t>Wiedza Edukacja Rozwój</w:t>
      </w:r>
      <w:r w:rsidRPr="00CE1B7B">
        <w:rPr>
          <w:color w:val="000000" w:themeColor="text1"/>
          <w:sz w:val="22"/>
          <w:szCs w:val="22"/>
        </w:rPr>
        <w:t>, logo Unii Europejskiej wraz podpisem Unia Europejska, logo projektu oraz informacji o współfinansowaniu przedmiotu umowy z Europejskiego Funduszu Społecznego o treści „Projekt współfinansowany ze środków Unii Europejskiej w ramach Europejskiego Funduszu Społecznego” na wszystkich materiałach promocyjno-informacyjnych dotyczących realizacji przedmiotu umowy.</w:t>
      </w:r>
    </w:p>
    <w:p w:rsidR="00207636" w:rsidRPr="00CE1B7B" w:rsidRDefault="00207636" w:rsidP="00207636">
      <w:pPr>
        <w:pStyle w:val="Default"/>
        <w:tabs>
          <w:tab w:val="left" w:pos="720"/>
        </w:tabs>
        <w:spacing w:before="240" w:line="276" w:lineRule="auto"/>
        <w:jc w:val="both"/>
        <w:rPr>
          <w:color w:val="000000" w:themeColor="text1"/>
          <w:sz w:val="22"/>
          <w:szCs w:val="22"/>
          <w:shd w:val="clear" w:color="auto" w:fill="FF0000"/>
        </w:rPr>
      </w:pPr>
    </w:p>
    <w:p w:rsidR="00C83BFB" w:rsidRPr="00053B74" w:rsidRDefault="0080745A" w:rsidP="00053B74">
      <w:pPr>
        <w:pStyle w:val="Nagwek1"/>
        <w:rPr>
          <w:b w:val="0"/>
        </w:rPr>
      </w:pPr>
      <w:r w:rsidRPr="00970AF8">
        <w:t>Działania</w:t>
      </w:r>
      <w:r w:rsidR="004F50E7" w:rsidRPr="00970AF8">
        <w:t xml:space="preserve"> </w:t>
      </w:r>
      <w:r w:rsidRPr="00970AF8">
        <w:t xml:space="preserve"> </w:t>
      </w:r>
      <w:r w:rsidR="004F50E7" w:rsidRPr="00970AF8">
        <w:t xml:space="preserve">w ramach </w:t>
      </w:r>
      <w:r w:rsidR="00EC1BBF" w:rsidRPr="00970AF8">
        <w:t xml:space="preserve">kampanii </w:t>
      </w:r>
      <w:r w:rsidR="00746D58" w:rsidRPr="00970AF8">
        <w:t>reklamowe</w:t>
      </w:r>
      <w:r w:rsidR="00EC1BBF" w:rsidRPr="00970AF8">
        <w:t xml:space="preserve">j w Internecie </w:t>
      </w:r>
    </w:p>
    <w:p w:rsidR="004F50E7" w:rsidRPr="00412330" w:rsidRDefault="004F50E7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12330">
        <w:rPr>
          <w:rFonts w:ascii="Arial" w:hAnsi="Arial" w:cs="Arial"/>
          <w:bCs/>
          <w:sz w:val="22"/>
          <w:szCs w:val="22"/>
        </w:rPr>
        <w:t>W celu realizacji kampanii reklamowej</w:t>
      </w:r>
      <w:r w:rsidR="00EC1BBF" w:rsidRPr="00412330">
        <w:rPr>
          <w:rFonts w:ascii="Arial" w:hAnsi="Arial" w:cs="Arial"/>
          <w:bCs/>
          <w:sz w:val="22"/>
          <w:szCs w:val="22"/>
        </w:rPr>
        <w:t xml:space="preserve"> w Internecie Wykonawca zobowiązany jest do</w:t>
      </w:r>
      <w:r w:rsidR="00505C02">
        <w:rPr>
          <w:rFonts w:ascii="Arial" w:hAnsi="Arial" w:cs="Arial"/>
          <w:bCs/>
          <w:sz w:val="22"/>
          <w:szCs w:val="22"/>
        </w:rPr>
        <w:t xml:space="preserve"> realizacji poniżej zdefiniowanych rodzajów działań</w:t>
      </w:r>
      <w:r w:rsidR="00EC1BBF" w:rsidRPr="00412330">
        <w:rPr>
          <w:rFonts w:ascii="Arial" w:hAnsi="Arial" w:cs="Arial"/>
          <w:bCs/>
          <w:sz w:val="22"/>
          <w:szCs w:val="22"/>
        </w:rPr>
        <w:t>:</w:t>
      </w:r>
    </w:p>
    <w:p w:rsidR="00412330" w:rsidRPr="00BE6591" w:rsidRDefault="00CC5D25" w:rsidP="00053B74">
      <w:pPr>
        <w:pStyle w:val="Nagwek2"/>
        <w:numPr>
          <w:ilvl w:val="0"/>
          <w:numId w:val="43"/>
        </w:numPr>
      </w:pPr>
      <w:r w:rsidRPr="00970AF8">
        <w:t>P</w:t>
      </w:r>
      <w:r w:rsidR="00D648B3" w:rsidRPr="00970AF8">
        <w:t>rzeprowadzenia audytu stron</w:t>
      </w:r>
      <w:r w:rsidR="00BD3FA8">
        <w:t>y portalu ZSK</w:t>
      </w:r>
      <w:r w:rsidR="005700E4" w:rsidRPr="00970AF8">
        <w:t xml:space="preserve"> </w:t>
      </w:r>
      <w:r w:rsidR="00D648B3" w:rsidRPr="00BE6591">
        <w:t>pod względem SEO</w:t>
      </w:r>
      <w:r w:rsidR="00F520B2" w:rsidRPr="00BE6591">
        <w:t xml:space="preserve">. </w:t>
      </w:r>
    </w:p>
    <w:p w:rsidR="00F52CE6" w:rsidRPr="00505C02" w:rsidRDefault="00F52CE6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5C02">
        <w:rPr>
          <w:rFonts w:ascii="Arial" w:hAnsi="Arial" w:cs="Arial"/>
          <w:sz w:val="22"/>
          <w:szCs w:val="22"/>
        </w:rPr>
        <w:t>W ramach tego działania Wykonawca:</w:t>
      </w:r>
    </w:p>
    <w:p w:rsidR="00F52CE6" w:rsidRPr="00412330" w:rsidRDefault="00F52CE6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a) w ciągu </w:t>
      </w:r>
      <w:r w:rsidR="00BD3FA8">
        <w:rPr>
          <w:rFonts w:ascii="Arial" w:hAnsi="Arial" w:cs="Arial"/>
          <w:sz w:val="22"/>
          <w:szCs w:val="22"/>
        </w:rPr>
        <w:t>30</w:t>
      </w:r>
      <w:r w:rsidRPr="00412330">
        <w:rPr>
          <w:rFonts w:ascii="Arial" w:hAnsi="Arial" w:cs="Arial"/>
          <w:sz w:val="22"/>
          <w:szCs w:val="22"/>
        </w:rPr>
        <w:t xml:space="preserve"> dni</w:t>
      </w:r>
      <w:r w:rsidR="00302FBB">
        <w:rPr>
          <w:rFonts w:ascii="Arial" w:hAnsi="Arial" w:cs="Arial"/>
          <w:sz w:val="22"/>
          <w:szCs w:val="22"/>
        </w:rPr>
        <w:t xml:space="preserve"> kalendarzowych</w:t>
      </w:r>
      <w:r w:rsidRPr="00412330">
        <w:rPr>
          <w:rFonts w:ascii="Arial" w:hAnsi="Arial" w:cs="Arial"/>
          <w:sz w:val="22"/>
          <w:szCs w:val="22"/>
        </w:rPr>
        <w:t xml:space="preserve"> od podpisania umowy przedsta</w:t>
      </w:r>
      <w:r w:rsidR="00CC5D25" w:rsidRPr="00412330">
        <w:rPr>
          <w:rFonts w:ascii="Arial" w:hAnsi="Arial" w:cs="Arial"/>
          <w:sz w:val="22"/>
          <w:szCs w:val="22"/>
        </w:rPr>
        <w:t>wi</w:t>
      </w:r>
      <w:r w:rsidR="006719FE">
        <w:rPr>
          <w:rFonts w:ascii="Arial" w:hAnsi="Arial" w:cs="Arial"/>
          <w:sz w:val="22"/>
          <w:szCs w:val="22"/>
        </w:rPr>
        <w:t xml:space="preserve"> w formie</w:t>
      </w:r>
      <w:r w:rsidR="00FB16F8">
        <w:rPr>
          <w:rFonts w:ascii="Arial" w:hAnsi="Arial" w:cs="Arial"/>
          <w:sz w:val="22"/>
          <w:szCs w:val="22"/>
        </w:rPr>
        <w:t xml:space="preserve"> </w:t>
      </w:r>
      <w:r w:rsidR="006638F1">
        <w:rPr>
          <w:rFonts w:ascii="Arial" w:hAnsi="Arial" w:cs="Arial"/>
          <w:sz w:val="22"/>
          <w:szCs w:val="22"/>
        </w:rPr>
        <w:t>r</w:t>
      </w:r>
      <w:r w:rsidR="00FB16F8">
        <w:rPr>
          <w:rFonts w:ascii="Arial" w:hAnsi="Arial" w:cs="Arial"/>
          <w:sz w:val="22"/>
          <w:szCs w:val="22"/>
        </w:rPr>
        <w:t>aportu</w:t>
      </w:r>
      <w:r w:rsidR="006719FE">
        <w:rPr>
          <w:rFonts w:ascii="Arial" w:hAnsi="Arial" w:cs="Arial"/>
          <w:sz w:val="22"/>
          <w:szCs w:val="22"/>
        </w:rPr>
        <w:t xml:space="preserve"> za pośrednictwem poczty elektronicznej</w:t>
      </w:r>
      <w:r w:rsidR="00CC5D25" w:rsidRPr="00412330">
        <w:rPr>
          <w:rFonts w:ascii="Arial" w:hAnsi="Arial" w:cs="Arial"/>
          <w:sz w:val="22"/>
          <w:szCs w:val="22"/>
        </w:rPr>
        <w:t xml:space="preserve"> </w:t>
      </w:r>
      <w:r w:rsidR="00A43468">
        <w:rPr>
          <w:rFonts w:ascii="Arial" w:hAnsi="Arial" w:cs="Arial"/>
          <w:sz w:val="22"/>
          <w:szCs w:val="22"/>
        </w:rPr>
        <w:t xml:space="preserve">Zamawiającemu </w:t>
      </w:r>
      <w:r w:rsidR="00CC5D25" w:rsidRPr="00412330">
        <w:rPr>
          <w:rFonts w:ascii="Arial" w:hAnsi="Arial" w:cs="Arial"/>
          <w:sz w:val="22"/>
          <w:szCs w:val="22"/>
        </w:rPr>
        <w:t xml:space="preserve">audyt SEO </w:t>
      </w:r>
      <w:r w:rsidR="00BD3FA8">
        <w:rPr>
          <w:rFonts w:ascii="Arial" w:hAnsi="Arial" w:cs="Arial"/>
          <w:sz w:val="22"/>
          <w:szCs w:val="22"/>
        </w:rPr>
        <w:t xml:space="preserve">portalu ZSK. </w:t>
      </w:r>
      <w:r w:rsidR="00FB16F8">
        <w:rPr>
          <w:rFonts w:ascii="Arial" w:hAnsi="Arial" w:cs="Arial"/>
          <w:sz w:val="22"/>
          <w:szCs w:val="22"/>
        </w:rPr>
        <w:t>Raport z a</w:t>
      </w:r>
      <w:r w:rsidR="00FB16F8" w:rsidRPr="00412330">
        <w:rPr>
          <w:rFonts w:ascii="Arial" w:hAnsi="Arial" w:cs="Arial"/>
          <w:sz w:val="22"/>
          <w:szCs w:val="22"/>
        </w:rPr>
        <w:t>udyt</w:t>
      </w:r>
      <w:r w:rsidR="00FB16F8">
        <w:rPr>
          <w:rFonts w:ascii="Arial" w:hAnsi="Arial" w:cs="Arial"/>
          <w:sz w:val="22"/>
          <w:szCs w:val="22"/>
        </w:rPr>
        <w:t>u</w:t>
      </w:r>
      <w:r w:rsidR="00FB16F8" w:rsidRPr="00412330">
        <w:rPr>
          <w:rFonts w:ascii="Arial" w:hAnsi="Arial" w:cs="Arial"/>
          <w:sz w:val="22"/>
          <w:szCs w:val="22"/>
        </w:rPr>
        <w:t xml:space="preserve"> </w:t>
      </w:r>
      <w:r w:rsidRPr="00412330">
        <w:rPr>
          <w:rFonts w:ascii="Arial" w:hAnsi="Arial" w:cs="Arial"/>
          <w:sz w:val="22"/>
          <w:szCs w:val="22"/>
        </w:rPr>
        <w:t>powinien zawierać analizę parametrów witryny, wśród nich obowiązkowo:</w:t>
      </w:r>
    </w:p>
    <w:p w:rsidR="00F52CE6" w:rsidRPr="00412330" w:rsidRDefault="00F52CE6" w:rsidP="00835F69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- pozycje witryny </w:t>
      </w:r>
      <w:r w:rsidR="002E0C87" w:rsidRPr="002E0C87">
        <w:rPr>
          <w:rFonts w:ascii="Arial" w:hAnsi="Arial" w:cs="Arial"/>
          <w:sz w:val="22"/>
          <w:szCs w:val="22"/>
        </w:rPr>
        <w:t xml:space="preserve">w mającej najwięcej </w:t>
      </w:r>
      <w:r w:rsidR="00B46472">
        <w:rPr>
          <w:rFonts w:ascii="Arial" w:hAnsi="Arial" w:cs="Arial"/>
          <w:sz w:val="22"/>
          <w:szCs w:val="22"/>
        </w:rPr>
        <w:t>użytkowników na terenie Polski</w:t>
      </w:r>
      <w:r w:rsidR="002E0C87" w:rsidRPr="002E0C87">
        <w:rPr>
          <w:rFonts w:ascii="Arial" w:hAnsi="Arial" w:cs="Arial"/>
          <w:sz w:val="22"/>
          <w:szCs w:val="22"/>
        </w:rPr>
        <w:t xml:space="preserve"> wyszukiwarce  (wg. Badania </w:t>
      </w:r>
      <w:proofErr w:type="spellStart"/>
      <w:r w:rsidR="002E0C87" w:rsidRPr="002E0C87">
        <w:rPr>
          <w:rFonts w:ascii="Arial" w:hAnsi="Arial" w:cs="Arial"/>
          <w:sz w:val="22"/>
          <w:szCs w:val="22"/>
        </w:rPr>
        <w:t>Megapanel</w:t>
      </w:r>
      <w:proofErr w:type="spellEnd"/>
      <w:r w:rsidR="002E0C87" w:rsidRPr="002E0C87">
        <w:rPr>
          <w:rFonts w:ascii="Arial" w:hAnsi="Arial" w:cs="Arial"/>
          <w:sz w:val="22"/>
          <w:szCs w:val="22"/>
        </w:rPr>
        <w:t xml:space="preserve"> PBI/</w:t>
      </w:r>
      <w:proofErr w:type="spellStart"/>
      <w:r w:rsidR="002E0C87" w:rsidRPr="002E0C87">
        <w:rPr>
          <w:rFonts w:ascii="Arial" w:hAnsi="Arial" w:cs="Arial"/>
          <w:sz w:val="22"/>
          <w:szCs w:val="22"/>
        </w:rPr>
        <w:t>Gemius</w:t>
      </w:r>
      <w:proofErr w:type="spellEnd"/>
      <w:r w:rsidR="002E0C87">
        <w:rPr>
          <w:rFonts w:ascii="Arial" w:hAnsi="Arial" w:cs="Arial"/>
          <w:sz w:val="22"/>
          <w:szCs w:val="22"/>
        </w:rPr>
        <w:t xml:space="preserve">) </w:t>
      </w:r>
      <w:r w:rsidRPr="00412330">
        <w:rPr>
          <w:rFonts w:ascii="Arial" w:hAnsi="Arial" w:cs="Arial"/>
          <w:sz w:val="22"/>
          <w:szCs w:val="22"/>
        </w:rPr>
        <w:t xml:space="preserve"> na dzi</w:t>
      </w:r>
      <w:r w:rsidR="00F520B2" w:rsidRPr="00412330">
        <w:rPr>
          <w:rFonts w:ascii="Arial" w:hAnsi="Arial" w:cs="Arial"/>
          <w:sz w:val="22"/>
          <w:szCs w:val="22"/>
        </w:rPr>
        <w:t>eń badania w odniesieniu do min. 1</w:t>
      </w:r>
      <w:r w:rsidRPr="00412330">
        <w:rPr>
          <w:rFonts w:ascii="Arial" w:hAnsi="Arial" w:cs="Arial"/>
          <w:sz w:val="22"/>
          <w:szCs w:val="22"/>
        </w:rPr>
        <w:t>0 słów kluczowych mających istot</w:t>
      </w:r>
      <w:r w:rsidR="00F520B2" w:rsidRPr="00412330">
        <w:rPr>
          <w:rFonts w:ascii="Arial" w:hAnsi="Arial" w:cs="Arial"/>
          <w:sz w:val="22"/>
          <w:szCs w:val="22"/>
        </w:rPr>
        <w:t>ny związek z projektem oraz</w:t>
      </w:r>
      <w:r w:rsidRPr="00412330">
        <w:rPr>
          <w:rFonts w:ascii="Arial" w:hAnsi="Arial" w:cs="Arial"/>
          <w:sz w:val="22"/>
          <w:szCs w:val="22"/>
        </w:rPr>
        <w:t xml:space="preserve"> </w:t>
      </w:r>
      <w:r w:rsidR="00F520B2" w:rsidRPr="00412330">
        <w:rPr>
          <w:rFonts w:ascii="Arial" w:hAnsi="Arial" w:cs="Arial"/>
          <w:sz w:val="22"/>
          <w:szCs w:val="22"/>
        </w:rPr>
        <w:t>min. 1</w:t>
      </w:r>
      <w:r w:rsidRPr="00412330">
        <w:rPr>
          <w:rFonts w:ascii="Arial" w:hAnsi="Arial" w:cs="Arial"/>
          <w:sz w:val="22"/>
          <w:szCs w:val="22"/>
        </w:rPr>
        <w:t>0 fraz mających istotny związek z projektem.</w:t>
      </w:r>
      <w:r w:rsidR="00F520B2" w:rsidRPr="00412330">
        <w:rPr>
          <w:rFonts w:ascii="Arial" w:hAnsi="Arial" w:cs="Arial"/>
          <w:sz w:val="22"/>
          <w:szCs w:val="22"/>
        </w:rPr>
        <w:t xml:space="preserve"> Frazy i słowa te Wykonawca wybierze sam. </w:t>
      </w:r>
    </w:p>
    <w:p w:rsidR="00F52CE6" w:rsidRPr="00412330" w:rsidRDefault="00F52CE6" w:rsidP="00835F69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- </w:t>
      </w:r>
      <w:r w:rsidR="00B14AE7">
        <w:rPr>
          <w:rFonts w:ascii="Arial" w:hAnsi="Arial" w:cs="Arial"/>
          <w:sz w:val="22"/>
          <w:szCs w:val="22"/>
        </w:rPr>
        <w:t>ilość</w:t>
      </w:r>
      <w:r w:rsidR="00B14AE7" w:rsidRPr="00412330">
        <w:rPr>
          <w:rFonts w:ascii="Arial" w:hAnsi="Arial" w:cs="Arial"/>
          <w:sz w:val="22"/>
          <w:szCs w:val="22"/>
        </w:rPr>
        <w:t xml:space="preserve"> </w:t>
      </w:r>
      <w:r w:rsidRPr="00412330">
        <w:rPr>
          <w:rFonts w:ascii="Arial" w:hAnsi="Arial" w:cs="Arial"/>
          <w:sz w:val="22"/>
          <w:szCs w:val="22"/>
        </w:rPr>
        <w:t>występowania powyższych słów kluczowych w treściach na stronie projektu</w:t>
      </w:r>
    </w:p>
    <w:p w:rsidR="00F52CE6" w:rsidRPr="00412330" w:rsidRDefault="00F52CE6" w:rsidP="00835F69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b) w ciągu </w:t>
      </w:r>
      <w:r w:rsidR="00BD3FA8">
        <w:rPr>
          <w:rFonts w:ascii="Arial" w:hAnsi="Arial" w:cs="Arial"/>
          <w:sz w:val="22"/>
          <w:szCs w:val="22"/>
        </w:rPr>
        <w:t xml:space="preserve"> 30 </w:t>
      </w:r>
      <w:r w:rsidRPr="00412330">
        <w:rPr>
          <w:rFonts w:ascii="Arial" w:hAnsi="Arial" w:cs="Arial"/>
          <w:sz w:val="22"/>
          <w:szCs w:val="22"/>
        </w:rPr>
        <w:t xml:space="preserve">dni </w:t>
      </w:r>
      <w:r w:rsidR="00302FBB">
        <w:rPr>
          <w:rFonts w:ascii="Arial" w:hAnsi="Arial" w:cs="Arial"/>
          <w:sz w:val="22"/>
          <w:szCs w:val="22"/>
        </w:rPr>
        <w:t xml:space="preserve">kalendarzowych </w:t>
      </w:r>
      <w:r w:rsidRPr="00412330">
        <w:rPr>
          <w:rFonts w:ascii="Arial" w:hAnsi="Arial" w:cs="Arial"/>
          <w:sz w:val="22"/>
          <w:szCs w:val="22"/>
        </w:rPr>
        <w:t xml:space="preserve">od podpisania umowy </w:t>
      </w:r>
      <w:r w:rsidR="003C6608">
        <w:rPr>
          <w:rFonts w:ascii="Arial" w:hAnsi="Arial" w:cs="Arial"/>
          <w:sz w:val="22"/>
          <w:szCs w:val="22"/>
        </w:rPr>
        <w:t xml:space="preserve">Wykonawca </w:t>
      </w:r>
      <w:r w:rsidRPr="00412330">
        <w:rPr>
          <w:rFonts w:ascii="Arial" w:hAnsi="Arial" w:cs="Arial"/>
          <w:sz w:val="22"/>
          <w:szCs w:val="22"/>
        </w:rPr>
        <w:t>przedstawi</w:t>
      </w:r>
      <w:r w:rsidR="006719FE">
        <w:rPr>
          <w:rFonts w:ascii="Arial" w:hAnsi="Arial" w:cs="Arial"/>
          <w:sz w:val="22"/>
          <w:szCs w:val="22"/>
        </w:rPr>
        <w:t xml:space="preserve"> w formie</w:t>
      </w:r>
      <w:r w:rsidR="007B1DC7">
        <w:rPr>
          <w:rFonts w:ascii="Arial" w:hAnsi="Arial" w:cs="Arial"/>
          <w:sz w:val="22"/>
          <w:szCs w:val="22"/>
        </w:rPr>
        <w:t xml:space="preserve"> Raportu</w:t>
      </w:r>
      <w:r w:rsidR="006719FE">
        <w:rPr>
          <w:rFonts w:ascii="Arial" w:hAnsi="Arial" w:cs="Arial"/>
          <w:sz w:val="22"/>
          <w:szCs w:val="22"/>
        </w:rPr>
        <w:t xml:space="preserve"> za pośrednictwem poczty elektronicznej </w:t>
      </w:r>
      <w:r w:rsidRPr="00412330">
        <w:rPr>
          <w:rFonts w:ascii="Arial" w:hAnsi="Arial" w:cs="Arial"/>
          <w:sz w:val="22"/>
          <w:szCs w:val="22"/>
        </w:rPr>
        <w:t xml:space="preserve"> plan działań SEO </w:t>
      </w:r>
      <w:r w:rsidR="00B14AE7">
        <w:rPr>
          <w:rFonts w:ascii="Arial" w:hAnsi="Arial" w:cs="Arial"/>
          <w:sz w:val="22"/>
          <w:szCs w:val="22"/>
        </w:rPr>
        <w:t xml:space="preserve">na cały okres trwania umowy </w:t>
      </w:r>
      <w:r w:rsidRPr="00412330">
        <w:rPr>
          <w:rFonts w:ascii="Arial" w:hAnsi="Arial" w:cs="Arial"/>
          <w:sz w:val="22"/>
          <w:szCs w:val="22"/>
        </w:rPr>
        <w:t>zawierający:</w:t>
      </w:r>
    </w:p>
    <w:p w:rsidR="00F52CE6" w:rsidRPr="00412330" w:rsidRDefault="00F52CE6" w:rsidP="00835F69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- listę słów  (20) i fraz kluczowych (</w:t>
      </w:r>
      <w:r w:rsidR="005700E4" w:rsidRPr="00412330">
        <w:rPr>
          <w:rFonts w:ascii="Arial" w:hAnsi="Arial" w:cs="Arial"/>
          <w:sz w:val="22"/>
          <w:szCs w:val="22"/>
        </w:rPr>
        <w:t>20</w:t>
      </w:r>
      <w:r w:rsidR="004A5578">
        <w:rPr>
          <w:rFonts w:ascii="Arial" w:hAnsi="Arial" w:cs="Arial"/>
          <w:sz w:val="22"/>
          <w:szCs w:val="22"/>
        </w:rPr>
        <w:t xml:space="preserve">) </w:t>
      </w:r>
      <w:r w:rsidRPr="00412330">
        <w:rPr>
          <w:rFonts w:ascii="Arial" w:hAnsi="Arial" w:cs="Arial"/>
          <w:sz w:val="22"/>
          <w:szCs w:val="22"/>
        </w:rPr>
        <w:t>istotnych ze względu na projekt. Słowa i frazy użyte w dalszych działaniach</w:t>
      </w:r>
      <w:r w:rsidR="00BA77E7" w:rsidRPr="00412330">
        <w:rPr>
          <w:rFonts w:ascii="Arial" w:hAnsi="Arial" w:cs="Arial"/>
          <w:sz w:val="22"/>
          <w:szCs w:val="22"/>
        </w:rPr>
        <w:t xml:space="preserve"> (wybrane z przedstawionyc</w:t>
      </w:r>
      <w:r w:rsidR="009256C9" w:rsidRPr="00412330">
        <w:rPr>
          <w:rFonts w:ascii="Arial" w:hAnsi="Arial" w:cs="Arial"/>
          <w:sz w:val="22"/>
          <w:szCs w:val="22"/>
        </w:rPr>
        <w:t>h propozycji w liczbie</w:t>
      </w:r>
      <w:r w:rsidR="00BA77E7" w:rsidRPr="00412330">
        <w:rPr>
          <w:rFonts w:ascii="Arial" w:hAnsi="Arial" w:cs="Arial"/>
          <w:sz w:val="22"/>
          <w:szCs w:val="22"/>
        </w:rPr>
        <w:t xml:space="preserve"> nie</w:t>
      </w:r>
      <w:r w:rsidR="009256C9" w:rsidRPr="00412330">
        <w:rPr>
          <w:rFonts w:ascii="Arial" w:hAnsi="Arial" w:cs="Arial"/>
          <w:sz w:val="22"/>
          <w:szCs w:val="22"/>
        </w:rPr>
        <w:t xml:space="preserve"> mniejszej</w:t>
      </w:r>
      <w:r w:rsidR="00BA77E7" w:rsidRPr="00412330">
        <w:rPr>
          <w:rFonts w:ascii="Arial" w:hAnsi="Arial" w:cs="Arial"/>
          <w:sz w:val="22"/>
          <w:szCs w:val="22"/>
        </w:rPr>
        <w:t xml:space="preserve"> niż 5 słów i 5 fraz</w:t>
      </w:r>
      <w:r w:rsidR="009256C9" w:rsidRPr="00412330">
        <w:rPr>
          <w:rFonts w:ascii="Arial" w:hAnsi="Arial" w:cs="Arial"/>
          <w:sz w:val="22"/>
          <w:szCs w:val="22"/>
        </w:rPr>
        <w:t>, a nie większej niż 10 fraz i 10 słów kluczowych</w:t>
      </w:r>
      <w:r w:rsidR="00BA77E7" w:rsidRPr="00412330">
        <w:rPr>
          <w:rFonts w:ascii="Arial" w:hAnsi="Arial" w:cs="Arial"/>
          <w:sz w:val="22"/>
          <w:szCs w:val="22"/>
        </w:rPr>
        <w:t>)</w:t>
      </w:r>
      <w:r w:rsidRPr="00412330">
        <w:rPr>
          <w:rFonts w:ascii="Arial" w:hAnsi="Arial" w:cs="Arial"/>
          <w:sz w:val="22"/>
          <w:szCs w:val="22"/>
        </w:rPr>
        <w:t xml:space="preserve"> muszą zo</w:t>
      </w:r>
      <w:r w:rsidR="00CC5D25" w:rsidRPr="00412330">
        <w:rPr>
          <w:rFonts w:ascii="Arial" w:hAnsi="Arial" w:cs="Arial"/>
          <w:sz w:val="22"/>
          <w:szCs w:val="22"/>
        </w:rPr>
        <w:t>stać zaakceptowane przez Zamawia</w:t>
      </w:r>
      <w:r w:rsidRPr="00412330">
        <w:rPr>
          <w:rFonts w:ascii="Arial" w:hAnsi="Arial" w:cs="Arial"/>
          <w:sz w:val="22"/>
          <w:szCs w:val="22"/>
        </w:rPr>
        <w:t>jącego. Zamawiający może przedstawić także własne propozycje, które Wykonawca będzie musiał uwzględnić.</w:t>
      </w:r>
    </w:p>
    <w:p w:rsidR="00F52CE6" w:rsidRPr="00412330" w:rsidRDefault="00F52CE6" w:rsidP="00F27CAC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- listę zmian w obrębie stron p</w:t>
      </w:r>
      <w:r w:rsidR="00BD3FA8">
        <w:rPr>
          <w:rFonts w:ascii="Arial" w:hAnsi="Arial" w:cs="Arial"/>
          <w:sz w:val="22"/>
          <w:szCs w:val="22"/>
        </w:rPr>
        <w:t>ortalu ZSK</w:t>
      </w:r>
      <w:r w:rsidR="00D66A41">
        <w:rPr>
          <w:rFonts w:ascii="Arial" w:hAnsi="Arial" w:cs="Arial"/>
          <w:sz w:val="22"/>
          <w:szCs w:val="22"/>
        </w:rPr>
        <w:t>,</w:t>
      </w:r>
      <w:r w:rsidR="00B661C0">
        <w:rPr>
          <w:rFonts w:ascii="Arial" w:hAnsi="Arial" w:cs="Arial"/>
          <w:sz w:val="22"/>
          <w:szCs w:val="22"/>
        </w:rPr>
        <w:t xml:space="preserve"> </w:t>
      </w:r>
      <w:r w:rsidR="00581413" w:rsidRPr="00412330">
        <w:rPr>
          <w:rFonts w:ascii="Arial" w:hAnsi="Arial" w:cs="Arial"/>
          <w:sz w:val="22"/>
          <w:szCs w:val="22"/>
        </w:rPr>
        <w:t>które mają za zadanie poprawić</w:t>
      </w:r>
      <w:r w:rsidRPr="00412330">
        <w:rPr>
          <w:rFonts w:ascii="Arial" w:hAnsi="Arial" w:cs="Arial"/>
          <w:sz w:val="22"/>
          <w:szCs w:val="22"/>
        </w:rPr>
        <w:t xml:space="preserve"> pozycję strony w wynikach wyszukiwania w kontekście wybranych słów i fraz kluczowych. Po zatwierdzeniu listy </w:t>
      </w:r>
      <w:r w:rsidR="003B3CEF" w:rsidRPr="00412330">
        <w:rPr>
          <w:rFonts w:ascii="Arial" w:hAnsi="Arial" w:cs="Arial"/>
          <w:sz w:val="22"/>
          <w:szCs w:val="22"/>
        </w:rPr>
        <w:t xml:space="preserve">fraz/słów kluczowych </w:t>
      </w:r>
      <w:r w:rsidRPr="00412330">
        <w:rPr>
          <w:rFonts w:ascii="Arial" w:hAnsi="Arial" w:cs="Arial"/>
          <w:sz w:val="22"/>
          <w:szCs w:val="22"/>
        </w:rPr>
        <w:t xml:space="preserve">przez Zamawiającego Wykonawca </w:t>
      </w:r>
      <w:r w:rsidR="00CC5D25" w:rsidRPr="00412330">
        <w:rPr>
          <w:rFonts w:ascii="Arial" w:hAnsi="Arial" w:cs="Arial"/>
          <w:sz w:val="22"/>
          <w:szCs w:val="22"/>
        </w:rPr>
        <w:t xml:space="preserve">w ciągu </w:t>
      </w:r>
      <w:r w:rsidR="00BD3FA8">
        <w:rPr>
          <w:rFonts w:ascii="Arial" w:hAnsi="Arial" w:cs="Arial"/>
          <w:sz w:val="22"/>
          <w:szCs w:val="22"/>
        </w:rPr>
        <w:t xml:space="preserve">kolejnych </w:t>
      </w:r>
      <w:r w:rsidR="00CC5D25" w:rsidRPr="00412330">
        <w:rPr>
          <w:rFonts w:ascii="Arial" w:hAnsi="Arial" w:cs="Arial"/>
          <w:sz w:val="22"/>
          <w:szCs w:val="22"/>
        </w:rPr>
        <w:t>7 dni</w:t>
      </w:r>
      <w:r w:rsidR="00302FBB">
        <w:rPr>
          <w:rFonts w:ascii="Arial" w:hAnsi="Arial" w:cs="Arial"/>
          <w:sz w:val="22"/>
          <w:szCs w:val="22"/>
        </w:rPr>
        <w:t xml:space="preserve"> kalendarzowych</w:t>
      </w:r>
      <w:r w:rsidR="00BD3FA8">
        <w:rPr>
          <w:rFonts w:ascii="Arial" w:hAnsi="Arial" w:cs="Arial"/>
          <w:sz w:val="22"/>
          <w:szCs w:val="22"/>
        </w:rPr>
        <w:t xml:space="preserve"> przekaże listę zmian</w:t>
      </w:r>
      <w:r w:rsidR="00BE4136">
        <w:rPr>
          <w:rFonts w:ascii="Arial" w:hAnsi="Arial" w:cs="Arial"/>
          <w:sz w:val="22"/>
          <w:szCs w:val="22"/>
        </w:rPr>
        <w:t xml:space="preserve"> </w:t>
      </w:r>
      <w:r w:rsidR="00BD3FA8">
        <w:rPr>
          <w:rFonts w:ascii="Arial" w:hAnsi="Arial" w:cs="Arial"/>
          <w:sz w:val="22"/>
          <w:szCs w:val="22"/>
        </w:rPr>
        <w:t>Z</w:t>
      </w:r>
      <w:r w:rsidR="00CC5D25" w:rsidRPr="00412330">
        <w:rPr>
          <w:rFonts w:ascii="Arial" w:hAnsi="Arial" w:cs="Arial"/>
          <w:sz w:val="22"/>
          <w:szCs w:val="22"/>
        </w:rPr>
        <w:t>amawiającemu</w:t>
      </w:r>
      <w:r w:rsidRPr="00412330">
        <w:rPr>
          <w:rFonts w:ascii="Arial" w:hAnsi="Arial" w:cs="Arial"/>
          <w:sz w:val="22"/>
          <w:szCs w:val="22"/>
        </w:rPr>
        <w:t>.</w:t>
      </w:r>
    </w:p>
    <w:p w:rsidR="006719FE" w:rsidRDefault="00F52CE6" w:rsidP="006719FE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- listę min. 20 serwisów tematycznie związanych z projektem</w:t>
      </w:r>
      <w:r w:rsidR="006719FE">
        <w:rPr>
          <w:rFonts w:ascii="Arial" w:hAnsi="Arial" w:cs="Arial"/>
          <w:sz w:val="22"/>
          <w:szCs w:val="22"/>
        </w:rPr>
        <w:t xml:space="preserve"> </w:t>
      </w:r>
      <w:r w:rsidR="00BD3FA8">
        <w:rPr>
          <w:rFonts w:ascii="Arial" w:hAnsi="Arial" w:cs="Arial"/>
          <w:sz w:val="22"/>
          <w:szCs w:val="22"/>
        </w:rPr>
        <w:t>ZSK</w:t>
      </w:r>
      <w:r w:rsidRPr="00412330">
        <w:rPr>
          <w:rFonts w:ascii="Arial" w:hAnsi="Arial" w:cs="Arial"/>
          <w:sz w:val="22"/>
          <w:szCs w:val="22"/>
        </w:rPr>
        <w:t xml:space="preserve">, </w:t>
      </w:r>
      <w:r w:rsidR="006719FE">
        <w:rPr>
          <w:rFonts w:ascii="Arial" w:hAnsi="Arial" w:cs="Arial"/>
          <w:sz w:val="22"/>
          <w:szCs w:val="22"/>
        </w:rPr>
        <w:br/>
      </w:r>
      <w:r w:rsidR="00BD3FA8">
        <w:rPr>
          <w:rFonts w:ascii="Arial" w:hAnsi="Arial" w:cs="Arial"/>
          <w:sz w:val="22"/>
          <w:szCs w:val="22"/>
        </w:rPr>
        <w:t xml:space="preserve">na których powinna ukazać się informacja na temat portalu ZSK. </w:t>
      </w:r>
      <w:r w:rsidR="006719FE">
        <w:rPr>
          <w:rFonts w:ascii="Arial" w:hAnsi="Arial" w:cs="Arial"/>
          <w:sz w:val="22"/>
          <w:szCs w:val="22"/>
        </w:rPr>
        <w:t xml:space="preserve">Zamawiający może </w:t>
      </w:r>
      <w:r w:rsidR="006719FE">
        <w:rPr>
          <w:rFonts w:ascii="Arial" w:hAnsi="Arial" w:cs="Arial"/>
          <w:sz w:val="22"/>
          <w:szCs w:val="22"/>
        </w:rPr>
        <w:lastRenderedPageBreak/>
        <w:t>zgłosić uwagi do przekazanej listy i z</w:t>
      </w:r>
      <w:r w:rsidR="006719FE" w:rsidRPr="00412330">
        <w:rPr>
          <w:rFonts w:ascii="Arial" w:hAnsi="Arial" w:cs="Arial"/>
          <w:sz w:val="22"/>
          <w:szCs w:val="22"/>
        </w:rPr>
        <w:t xml:space="preserve">astrzega sobie możliwość odrzucenia części lub całości listy </w:t>
      </w:r>
      <w:r w:rsidR="006719FE">
        <w:rPr>
          <w:rFonts w:ascii="Arial" w:hAnsi="Arial" w:cs="Arial"/>
          <w:sz w:val="22"/>
          <w:szCs w:val="22"/>
        </w:rPr>
        <w:t>wspomnianych wyżej serwisów. W</w:t>
      </w:r>
      <w:r w:rsidR="006719FE" w:rsidRPr="00412330">
        <w:rPr>
          <w:rFonts w:ascii="Arial" w:hAnsi="Arial" w:cs="Arial"/>
          <w:sz w:val="22"/>
          <w:szCs w:val="22"/>
        </w:rPr>
        <w:t xml:space="preserve"> </w:t>
      </w:r>
      <w:r w:rsidR="006719FE">
        <w:rPr>
          <w:rFonts w:ascii="Arial" w:hAnsi="Arial" w:cs="Arial"/>
          <w:sz w:val="22"/>
          <w:szCs w:val="22"/>
        </w:rPr>
        <w:t xml:space="preserve">tym </w:t>
      </w:r>
      <w:r w:rsidR="006719FE" w:rsidRPr="00412330">
        <w:rPr>
          <w:rFonts w:ascii="Arial" w:hAnsi="Arial" w:cs="Arial"/>
          <w:sz w:val="22"/>
          <w:szCs w:val="22"/>
        </w:rPr>
        <w:t xml:space="preserve">przypadku Wykonawca powinien </w:t>
      </w:r>
      <w:bookmarkStart w:id="0" w:name="_GoBack"/>
      <w:bookmarkEnd w:id="0"/>
      <w:r w:rsidR="006719FE" w:rsidRPr="00412330">
        <w:rPr>
          <w:rFonts w:ascii="Arial" w:hAnsi="Arial" w:cs="Arial"/>
          <w:sz w:val="22"/>
          <w:szCs w:val="22"/>
        </w:rPr>
        <w:t xml:space="preserve">uzupełnić brakujące dane, tak by lista wynosiła 20 pozycji. </w:t>
      </w:r>
    </w:p>
    <w:p w:rsidR="00EC1BBF" w:rsidRPr="00505C02" w:rsidRDefault="00505C02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5C02">
        <w:rPr>
          <w:rFonts w:ascii="Arial" w:hAnsi="Arial" w:cs="Arial"/>
          <w:sz w:val="22"/>
          <w:szCs w:val="22"/>
        </w:rPr>
        <w:t>Wykonawca,</w:t>
      </w:r>
      <w:r w:rsidR="00F52CE6" w:rsidRPr="00505C02">
        <w:rPr>
          <w:rFonts w:ascii="Arial" w:hAnsi="Arial" w:cs="Arial"/>
          <w:sz w:val="22"/>
          <w:szCs w:val="22"/>
        </w:rPr>
        <w:t xml:space="preserve"> przez cały czas trwania umowy b</w:t>
      </w:r>
      <w:r w:rsidR="00F520B2" w:rsidRPr="00505C02">
        <w:rPr>
          <w:rFonts w:ascii="Arial" w:hAnsi="Arial" w:cs="Arial"/>
          <w:sz w:val="22"/>
          <w:szCs w:val="22"/>
        </w:rPr>
        <w:t>ędzie przekazywał</w:t>
      </w:r>
      <w:r w:rsidR="006719FE">
        <w:rPr>
          <w:rFonts w:ascii="Arial" w:hAnsi="Arial" w:cs="Arial"/>
          <w:sz w:val="22"/>
          <w:szCs w:val="22"/>
        </w:rPr>
        <w:t xml:space="preserve"> w ustalonej z </w:t>
      </w:r>
      <w:r w:rsidR="006543C6">
        <w:rPr>
          <w:rFonts w:ascii="Arial" w:hAnsi="Arial" w:cs="Arial"/>
          <w:sz w:val="22"/>
          <w:szCs w:val="22"/>
        </w:rPr>
        <w:t xml:space="preserve">Zamawiającym </w:t>
      </w:r>
      <w:r w:rsidR="006719FE">
        <w:rPr>
          <w:rFonts w:ascii="Arial" w:hAnsi="Arial" w:cs="Arial"/>
          <w:sz w:val="22"/>
          <w:szCs w:val="22"/>
        </w:rPr>
        <w:t>formie za pośrednictwem poczty elektronicznej</w:t>
      </w:r>
      <w:r w:rsidR="00F520B2" w:rsidRPr="00505C02">
        <w:rPr>
          <w:rFonts w:ascii="Arial" w:hAnsi="Arial" w:cs="Arial"/>
          <w:sz w:val="22"/>
          <w:szCs w:val="22"/>
        </w:rPr>
        <w:t xml:space="preserve"> raz na </w:t>
      </w:r>
      <w:r w:rsidR="00BD3FA8">
        <w:rPr>
          <w:rFonts w:ascii="Arial" w:hAnsi="Arial" w:cs="Arial"/>
          <w:sz w:val="22"/>
          <w:szCs w:val="22"/>
        </w:rPr>
        <w:t>miesiąc</w:t>
      </w:r>
      <w:r w:rsidR="00F52CE6" w:rsidRPr="00505C02">
        <w:rPr>
          <w:rFonts w:ascii="Arial" w:hAnsi="Arial" w:cs="Arial"/>
          <w:sz w:val="22"/>
          <w:szCs w:val="22"/>
        </w:rPr>
        <w:t xml:space="preserve"> raporty dotyczące pozycjonowania strony na wybrane do działań słowa i frazy </w:t>
      </w:r>
      <w:r w:rsidR="00F52CE6" w:rsidRPr="00E17341">
        <w:rPr>
          <w:rFonts w:ascii="Arial" w:hAnsi="Arial" w:cs="Arial"/>
          <w:sz w:val="22"/>
          <w:szCs w:val="22"/>
        </w:rPr>
        <w:t>kluczowe</w:t>
      </w:r>
      <w:r w:rsidR="00E17341" w:rsidRPr="00E17341">
        <w:rPr>
          <w:rFonts w:ascii="Arial" w:hAnsi="Arial" w:cs="Arial"/>
          <w:sz w:val="22"/>
          <w:szCs w:val="22"/>
        </w:rPr>
        <w:t xml:space="preserve"> (zestawienie słów kluczowych z pokazaną pozycją na liście wyszukiwań)</w:t>
      </w:r>
      <w:r w:rsidR="00F52CE6" w:rsidRPr="00E17341">
        <w:rPr>
          <w:rFonts w:ascii="Arial" w:hAnsi="Arial" w:cs="Arial"/>
          <w:sz w:val="22"/>
          <w:szCs w:val="22"/>
        </w:rPr>
        <w:t xml:space="preserve">. </w:t>
      </w:r>
    </w:p>
    <w:p w:rsidR="00EC1BBF" w:rsidRPr="00412330" w:rsidRDefault="00EC1BBF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43C3E" w:rsidRDefault="00943C3E" w:rsidP="00B46472">
      <w:pPr>
        <w:pStyle w:val="Nagwek2"/>
      </w:pPr>
      <w:r w:rsidRPr="00412330">
        <w:t>Opracowanie koncepcji</w:t>
      </w:r>
      <w:r w:rsidR="00BE4136">
        <w:t>,</w:t>
      </w:r>
      <w:r w:rsidRPr="00412330">
        <w:t xml:space="preserve"> a następnie realizacj</w:t>
      </w:r>
      <w:r w:rsidR="009D4FDB">
        <w:t>a</w:t>
      </w:r>
      <w:r w:rsidRPr="00412330">
        <w:t xml:space="preserve"> </w:t>
      </w:r>
      <w:r w:rsidR="00BE4136">
        <w:t xml:space="preserve">angielskojęzycznej wersji portalu ZSK. </w:t>
      </w:r>
      <w:r w:rsidR="00E72382">
        <w:t>Prowadzenie portalu po angielsku.</w:t>
      </w:r>
    </w:p>
    <w:p w:rsidR="00505C02" w:rsidRPr="00505C02" w:rsidRDefault="00505C02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5C02">
        <w:rPr>
          <w:rFonts w:ascii="Arial" w:hAnsi="Arial" w:cs="Arial"/>
          <w:sz w:val="22"/>
          <w:szCs w:val="22"/>
        </w:rPr>
        <w:t>W ramach tego działania Wykonawca:</w:t>
      </w:r>
    </w:p>
    <w:p w:rsidR="00943C3E" w:rsidRPr="00412330" w:rsidRDefault="00943C3E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a) w ciągu </w:t>
      </w:r>
      <w:r w:rsidR="00BA7185">
        <w:rPr>
          <w:rFonts w:ascii="Arial" w:hAnsi="Arial" w:cs="Arial"/>
          <w:sz w:val="22"/>
          <w:szCs w:val="22"/>
        </w:rPr>
        <w:t xml:space="preserve">7 </w:t>
      </w:r>
      <w:r w:rsidRPr="00412330">
        <w:rPr>
          <w:rFonts w:ascii="Arial" w:hAnsi="Arial" w:cs="Arial"/>
          <w:sz w:val="22"/>
          <w:szCs w:val="22"/>
        </w:rPr>
        <w:t xml:space="preserve">dni </w:t>
      </w:r>
      <w:r w:rsidR="00D020ED">
        <w:rPr>
          <w:rFonts w:ascii="Arial" w:hAnsi="Arial" w:cs="Arial"/>
          <w:sz w:val="22"/>
          <w:szCs w:val="22"/>
        </w:rPr>
        <w:t xml:space="preserve">kalendarzowych </w:t>
      </w:r>
      <w:r w:rsidRPr="00412330">
        <w:rPr>
          <w:rFonts w:ascii="Arial" w:hAnsi="Arial" w:cs="Arial"/>
          <w:sz w:val="22"/>
          <w:szCs w:val="22"/>
        </w:rPr>
        <w:t xml:space="preserve">od </w:t>
      </w:r>
      <w:r w:rsidR="001F2DB8">
        <w:rPr>
          <w:rFonts w:ascii="Arial" w:hAnsi="Arial" w:cs="Arial"/>
          <w:sz w:val="22"/>
          <w:szCs w:val="22"/>
        </w:rPr>
        <w:t xml:space="preserve">otrzymania </w:t>
      </w:r>
      <w:r w:rsidRPr="00412330">
        <w:rPr>
          <w:rFonts w:ascii="Arial" w:hAnsi="Arial" w:cs="Arial"/>
          <w:sz w:val="22"/>
          <w:szCs w:val="22"/>
        </w:rPr>
        <w:t>zlecenia przekazanego przez Zamawiającego</w:t>
      </w:r>
      <w:r w:rsidR="000959A4" w:rsidRPr="00412330">
        <w:rPr>
          <w:rFonts w:ascii="Arial" w:hAnsi="Arial" w:cs="Arial"/>
          <w:sz w:val="22"/>
          <w:szCs w:val="22"/>
        </w:rPr>
        <w:t xml:space="preserve"> </w:t>
      </w:r>
      <w:r w:rsidRPr="00412330">
        <w:rPr>
          <w:rFonts w:ascii="Arial" w:hAnsi="Arial" w:cs="Arial"/>
          <w:sz w:val="22"/>
          <w:szCs w:val="22"/>
        </w:rPr>
        <w:t>przygotuje</w:t>
      </w:r>
      <w:r w:rsidR="00505C02">
        <w:rPr>
          <w:rFonts w:ascii="Arial" w:hAnsi="Arial" w:cs="Arial"/>
          <w:sz w:val="22"/>
          <w:szCs w:val="22"/>
        </w:rPr>
        <w:t xml:space="preserve"> p</w:t>
      </w:r>
      <w:r w:rsidR="00BE4136">
        <w:rPr>
          <w:rFonts w:ascii="Arial" w:hAnsi="Arial" w:cs="Arial"/>
          <w:sz w:val="22"/>
          <w:szCs w:val="22"/>
        </w:rPr>
        <w:t xml:space="preserve">rojekt angielskojęzycznej wersji portalu ZSK, </w:t>
      </w:r>
      <w:r w:rsidR="00505C02">
        <w:rPr>
          <w:rFonts w:ascii="Arial" w:hAnsi="Arial" w:cs="Arial"/>
          <w:sz w:val="22"/>
          <w:szCs w:val="22"/>
        </w:rPr>
        <w:t>jak również</w:t>
      </w:r>
      <w:r w:rsidRPr="00412330">
        <w:rPr>
          <w:rFonts w:ascii="Arial" w:hAnsi="Arial" w:cs="Arial"/>
          <w:sz w:val="22"/>
          <w:szCs w:val="22"/>
        </w:rPr>
        <w:t xml:space="preserve"> przedstawi do zatwierdzenia przez Zamawiającego </w:t>
      </w:r>
      <w:r w:rsidR="00BE4136">
        <w:rPr>
          <w:rFonts w:ascii="Arial" w:hAnsi="Arial" w:cs="Arial"/>
          <w:sz w:val="22"/>
          <w:szCs w:val="22"/>
        </w:rPr>
        <w:t>listę tytułów i zakresów tematycznych tekstów, które zostaną w pierwszej kolejności umieszczone na portalu</w:t>
      </w:r>
      <w:r w:rsidRPr="00412330">
        <w:rPr>
          <w:rFonts w:ascii="Arial" w:hAnsi="Arial" w:cs="Arial"/>
          <w:sz w:val="22"/>
          <w:szCs w:val="22"/>
        </w:rPr>
        <w:t>.</w:t>
      </w:r>
      <w:r w:rsidR="00BE4136">
        <w:rPr>
          <w:rFonts w:ascii="Arial" w:hAnsi="Arial" w:cs="Arial"/>
          <w:sz w:val="22"/>
          <w:szCs w:val="22"/>
        </w:rPr>
        <w:t xml:space="preserve"> Jeśli Zamawiający wniesie uwagi</w:t>
      </w:r>
      <w:r w:rsidR="00254623">
        <w:rPr>
          <w:rFonts w:ascii="Arial" w:hAnsi="Arial" w:cs="Arial"/>
          <w:sz w:val="22"/>
          <w:szCs w:val="22"/>
        </w:rPr>
        <w:t xml:space="preserve"> do projektu, Wykonawca ma obowiązek poprawić projekt w ciągu 3 dni roboczych i przedstawić Zamawiającemu. </w:t>
      </w:r>
    </w:p>
    <w:p w:rsidR="00943C3E" w:rsidRPr="00412330" w:rsidRDefault="00943C3E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b) w terminie</w:t>
      </w:r>
      <w:r w:rsidR="004C4A6B" w:rsidRPr="00412330">
        <w:rPr>
          <w:rFonts w:ascii="Arial" w:hAnsi="Arial" w:cs="Arial"/>
          <w:sz w:val="22"/>
          <w:szCs w:val="22"/>
        </w:rPr>
        <w:t xml:space="preserve"> </w:t>
      </w:r>
      <w:r w:rsidR="00254623">
        <w:rPr>
          <w:rFonts w:ascii="Arial" w:hAnsi="Arial" w:cs="Arial"/>
          <w:sz w:val="22"/>
          <w:szCs w:val="22"/>
        </w:rPr>
        <w:t>14</w:t>
      </w:r>
      <w:r w:rsidRPr="00412330">
        <w:rPr>
          <w:rFonts w:ascii="Arial" w:hAnsi="Arial" w:cs="Arial"/>
          <w:sz w:val="22"/>
          <w:szCs w:val="22"/>
        </w:rPr>
        <w:t xml:space="preserve"> dni </w:t>
      </w:r>
      <w:r w:rsidR="00D020ED">
        <w:rPr>
          <w:rFonts w:ascii="Arial" w:hAnsi="Arial" w:cs="Arial"/>
          <w:sz w:val="22"/>
          <w:szCs w:val="22"/>
        </w:rPr>
        <w:t xml:space="preserve">kalendarzowych </w:t>
      </w:r>
      <w:r w:rsidRPr="00412330">
        <w:rPr>
          <w:rFonts w:ascii="Arial" w:hAnsi="Arial" w:cs="Arial"/>
          <w:sz w:val="22"/>
          <w:szCs w:val="22"/>
        </w:rPr>
        <w:t xml:space="preserve">od </w:t>
      </w:r>
      <w:r w:rsidR="00BE4136">
        <w:rPr>
          <w:rFonts w:ascii="Arial" w:hAnsi="Arial" w:cs="Arial"/>
          <w:sz w:val="22"/>
          <w:szCs w:val="22"/>
        </w:rPr>
        <w:t xml:space="preserve">zatwierdzenia </w:t>
      </w:r>
      <w:r w:rsidR="00254623">
        <w:rPr>
          <w:rFonts w:ascii="Arial" w:hAnsi="Arial" w:cs="Arial"/>
          <w:sz w:val="22"/>
          <w:szCs w:val="22"/>
        </w:rPr>
        <w:t>angielskojęzycznej wersji portalu Wykonawca ma obowiązek zbudować angielskojęzyczną wersję portalu</w:t>
      </w:r>
      <w:r w:rsidR="003D7374">
        <w:rPr>
          <w:rFonts w:ascii="Arial" w:hAnsi="Arial" w:cs="Arial"/>
          <w:sz w:val="22"/>
          <w:szCs w:val="22"/>
        </w:rPr>
        <w:t xml:space="preserve"> w porozumieniu z informatykiem projektu</w:t>
      </w:r>
      <w:r w:rsidR="00254623">
        <w:rPr>
          <w:rFonts w:ascii="Arial" w:hAnsi="Arial" w:cs="Arial"/>
          <w:sz w:val="22"/>
          <w:szCs w:val="22"/>
        </w:rPr>
        <w:t>.</w:t>
      </w:r>
      <w:r w:rsidR="003D7374">
        <w:rPr>
          <w:rFonts w:ascii="Arial" w:hAnsi="Arial" w:cs="Arial"/>
          <w:sz w:val="22"/>
          <w:szCs w:val="22"/>
        </w:rPr>
        <w:t xml:space="preserve"> </w:t>
      </w:r>
      <w:r w:rsidR="004C4A6B" w:rsidRPr="00412330">
        <w:rPr>
          <w:rFonts w:ascii="Arial" w:hAnsi="Arial" w:cs="Arial"/>
          <w:sz w:val="22"/>
          <w:szCs w:val="22"/>
        </w:rPr>
        <w:t xml:space="preserve">   </w:t>
      </w:r>
    </w:p>
    <w:p w:rsidR="00943C3E" w:rsidRPr="00412330" w:rsidRDefault="00943C3E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c) </w:t>
      </w:r>
      <w:r w:rsidR="003D7374" w:rsidRPr="00412330">
        <w:rPr>
          <w:rFonts w:ascii="Arial" w:hAnsi="Arial" w:cs="Arial"/>
          <w:sz w:val="22"/>
          <w:szCs w:val="22"/>
        </w:rPr>
        <w:t xml:space="preserve">w terminie </w:t>
      </w:r>
      <w:r w:rsidR="003D7374">
        <w:rPr>
          <w:rFonts w:ascii="Arial" w:hAnsi="Arial" w:cs="Arial"/>
          <w:sz w:val="22"/>
          <w:szCs w:val="22"/>
        </w:rPr>
        <w:t>20</w:t>
      </w:r>
      <w:r w:rsidR="003D7374" w:rsidRPr="00412330">
        <w:rPr>
          <w:rFonts w:ascii="Arial" w:hAnsi="Arial" w:cs="Arial"/>
          <w:sz w:val="22"/>
          <w:szCs w:val="22"/>
        </w:rPr>
        <w:t xml:space="preserve"> dni </w:t>
      </w:r>
      <w:r w:rsidR="003D7374">
        <w:rPr>
          <w:rFonts w:ascii="Arial" w:hAnsi="Arial" w:cs="Arial"/>
          <w:sz w:val="22"/>
          <w:szCs w:val="22"/>
        </w:rPr>
        <w:t xml:space="preserve">kalendarzowych </w:t>
      </w:r>
      <w:r w:rsidR="003D7374" w:rsidRPr="00412330">
        <w:rPr>
          <w:rFonts w:ascii="Arial" w:hAnsi="Arial" w:cs="Arial"/>
          <w:sz w:val="22"/>
          <w:szCs w:val="22"/>
        </w:rPr>
        <w:t xml:space="preserve">od </w:t>
      </w:r>
      <w:r w:rsidR="003D7374">
        <w:rPr>
          <w:rFonts w:ascii="Arial" w:hAnsi="Arial" w:cs="Arial"/>
          <w:sz w:val="22"/>
          <w:szCs w:val="22"/>
        </w:rPr>
        <w:t xml:space="preserve">zatwierdzenia angielskojęzycznej wersji portalu Wykonawca przekaże 10 tekstów (minimum 5000 znaków w sumie) na portal po angielsku Zamawiającemu do zatwierdzenia. </w:t>
      </w:r>
    </w:p>
    <w:p w:rsidR="003D7374" w:rsidRDefault="00943C3E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d) w czasie </w:t>
      </w:r>
      <w:r w:rsidR="003D7374">
        <w:rPr>
          <w:rFonts w:ascii="Arial" w:hAnsi="Arial" w:cs="Arial"/>
          <w:sz w:val="22"/>
          <w:szCs w:val="22"/>
        </w:rPr>
        <w:t xml:space="preserve">realizacji umowy </w:t>
      </w:r>
      <w:r w:rsidRPr="00412330">
        <w:rPr>
          <w:rFonts w:ascii="Arial" w:hAnsi="Arial" w:cs="Arial"/>
          <w:sz w:val="22"/>
          <w:szCs w:val="22"/>
        </w:rPr>
        <w:t xml:space="preserve">Wykonawca będzie </w:t>
      </w:r>
      <w:r w:rsidR="003D7374">
        <w:rPr>
          <w:rFonts w:ascii="Arial" w:hAnsi="Arial" w:cs="Arial"/>
          <w:sz w:val="22"/>
          <w:szCs w:val="22"/>
        </w:rPr>
        <w:t xml:space="preserve">inicjował i przygotowywał minimum dwa teksty na portal miesięcznie, nie mniej niż 1000 znaków. W tym celu Wykonawca będzie proponował treść tekstów Zamawiającemu lub przyjmował zlecenie napisania tekstów na określony temat od </w:t>
      </w:r>
      <w:r w:rsidR="00630103">
        <w:rPr>
          <w:rFonts w:ascii="Arial" w:hAnsi="Arial" w:cs="Arial"/>
          <w:sz w:val="22"/>
          <w:szCs w:val="22"/>
        </w:rPr>
        <w:t>Zamawiającego</w:t>
      </w:r>
      <w:r w:rsidR="003D7374">
        <w:rPr>
          <w:rFonts w:ascii="Arial" w:hAnsi="Arial" w:cs="Arial"/>
          <w:sz w:val="22"/>
          <w:szCs w:val="22"/>
        </w:rPr>
        <w:t xml:space="preserve"> w ciągu ostatniego tygodnia każdego miesiąca i ustalał z zamawiającym harmonogram pracy na dany miesiąc. Od decyzji Zamawiającego będzie zależeć</w:t>
      </w:r>
      <w:r w:rsidR="006638F1">
        <w:rPr>
          <w:rFonts w:ascii="Arial" w:hAnsi="Arial" w:cs="Arial"/>
          <w:sz w:val="22"/>
          <w:szCs w:val="22"/>
        </w:rPr>
        <w:t>,</w:t>
      </w:r>
      <w:r w:rsidR="003D7374">
        <w:rPr>
          <w:rFonts w:ascii="Arial" w:hAnsi="Arial" w:cs="Arial"/>
          <w:sz w:val="22"/>
          <w:szCs w:val="22"/>
        </w:rPr>
        <w:t xml:space="preserve"> kiedy zostaną one umieszczone na portalu. </w:t>
      </w:r>
    </w:p>
    <w:p w:rsidR="000D623E" w:rsidRDefault="003D7374" w:rsidP="00835F69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ponadto Wykonawca </w:t>
      </w:r>
      <w:r w:rsidR="000D623E">
        <w:rPr>
          <w:rFonts w:ascii="Arial" w:hAnsi="Arial" w:cs="Arial"/>
          <w:sz w:val="22"/>
          <w:szCs w:val="22"/>
        </w:rPr>
        <w:t xml:space="preserve">w trakcie trwania umowy </w:t>
      </w:r>
      <w:r>
        <w:rPr>
          <w:rFonts w:ascii="Arial" w:hAnsi="Arial" w:cs="Arial"/>
          <w:sz w:val="22"/>
          <w:szCs w:val="22"/>
        </w:rPr>
        <w:t xml:space="preserve">przygotuje teksty po angielsku do pobrania i prezentacje po angielsku w następujących ilościach – </w:t>
      </w:r>
      <w:r w:rsidR="006638F1">
        <w:rPr>
          <w:rFonts w:ascii="Arial" w:hAnsi="Arial" w:cs="Arial"/>
          <w:sz w:val="22"/>
          <w:szCs w:val="22"/>
        </w:rPr>
        <w:t xml:space="preserve">250 stron po 1800 znaków </w:t>
      </w:r>
      <w:r>
        <w:rPr>
          <w:rFonts w:ascii="Arial" w:hAnsi="Arial" w:cs="Arial"/>
          <w:sz w:val="22"/>
          <w:szCs w:val="22"/>
        </w:rPr>
        <w:t>oraz 5 prez</w:t>
      </w:r>
      <w:r w:rsidR="000D623E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tacji. </w:t>
      </w:r>
      <w:r w:rsidR="00943C3E" w:rsidRPr="00412330">
        <w:rPr>
          <w:rFonts w:ascii="Arial" w:hAnsi="Arial" w:cs="Arial"/>
          <w:sz w:val="22"/>
          <w:szCs w:val="22"/>
        </w:rPr>
        <w:t xml:space="preserve"> </w:t>
      </w:r>
      <w:r w:rsidR="000D623E">
        <w:rPr>
          <w:rFonts w:ascii="Arial" w:hAnsi="Arial" w:cs="Arial"/>
          <w:sz w:val="22"/>
          <w:szCs w:val="22"/>
        </w:rPr>
        <w:t xml:space="preserve">Ponadto przygotuje treści 3 mailingów </w:t>
      </w:r>
      <w:r w:rsidR="006638F1">
        <w:rPr>
          <w:rFonts w:ascii="Arial" w:hAnsi="Arial" w:cs="Arial"/>
          <w:sz w:val="22"/>
          <w:szCs w:val="22"/>
        </w:rPr>
        <w:t xml:space="preserve">po angielsku promujących </w:t>
      </w:r>
      <w:r w:rsidR="000D623E">
        <w:rPr>
          <w:rFonts w:ascii="Arial" w:hAnsi="Arial" w:cs="Arial"/>
          <w:sz w:val="22"/>
          <w:szCs w:val="22"/>
        </w:rPr>
        <w:t xml:space="preserve">portal ZSK. </w:t>
      </w:r>
    </w:p>
    <w:p w:rsidR="004A5578" w:rsidRPr="00BE6591" w:rsidRDefault="004A5578" w:rsidP="004A5578">
      <w:pPr>
        <w:pStyle w:val="Nagwek2"/>
        <w:numPr>
          <w:ilvl w:val="0"/>
          <w:numId w:val="43"/>
        </w:numPr>
      </w:pPr>
      <w:r w:rsidRPr="00970AF8">
        <w:t>P</w:t>
      </w:r>
      <w:r>
        <w:t>ozycjonowanie angielskojęzycznej wersji portalu ZSK</w:t>
      </w:r>
      <w:r w:rsidRPr="00970AF8">
        <w:t xml:space="preserve"> </w:t>
      </w:r>
      <w:r w:rsidRPr="00BE6591">
        <w:t xml:space="preserve">pod względem SEO. </w:t>
      </w:r>
    </w:p>
    <w:p w:rsidR="004A5578" w:rsidRPr="00505C02" w:rsidRDefault="004A5578" w:rsidP="004A557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5C02">
        <w:rPr>
          <w:rFonts w:ascii="Arial" w:hAnsi="Arial" w:cs="Arial"/>
          <w:sz w:val="22"/>
          <w:szCs w:val="22"/>
        </w:rPr>
        <w:t>W ramach tego działania Wykonawca:</w:t>
      </w:r>
    </w:p>
    <w:p w:rsidR="004A5578" w:rsidRPr="00412330" w:rsidRDefault="004A5578" w:rsidP="004A5578">
      <w:pPr>
        <w:tabs>
          <w:tab w:val="num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a) w ciągu </w:t>
      </w:r>
      <w:r>
        <w:rPr>
          <w:rFonts w:ascii="Arial" w:hAnsi="Arial" w:cs="Arial"/>
          <w:sz w:val="22"/>
          <w:szCs w:val="22"/>
        </w:rPr>
        <w:t xml:space="preserve"> 30 </w:t>
      </w:r>
      <w:r w:rsidRPr="00412330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412330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uruchomienia angielskiej wersji portalu ZSK Wykonawca </w:t>
      </w:r>
      <w:r w:rsidRPr="00412330">
        <w:rPr>
          <w:rFonts w:ascii="Arial" w:hAnsi="Arial" w:cs="Arial"/>
          <w:sz w:val="22"/>
          <w:szCs w:val="22"/>
        </w:rPr>
        <w:t>przedstawi</w:t>
      </w:r>
      <w:r>
        <w:rPr>
          <w:rFonts w:ascii="Arial" w:hAnsi="Arial" w:cs="Arial"/>
          <w:sz w:val="22"/>
          <w:szCs w:val="22"/>
        </w:rPr>
        <w:t xml:space="preserve"> w formie</w:t>
      </w:r>
      <w:r w:rsidR="00E7238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aportu za pośrednictwem poczty elektronicznej </w:t>
      </w:r>
      <w:r w:rsidRPr="00412330">
        <w:rPr>
          <w:rFonts w:ascii="Arial" w:hAnsi="Arial" w:cs="Arial"/>
          <w:sz w:val="22"/>
          <w:szCs w:val="22"/>
        </w:rPr>
        <w:t xml:space="preserve">plan działań SEO </w:t>
      </w:r>
      <w:r>
        <w:rPr>
          <w:rFonts w:ascii="Arial" w:hAnsi="Arial" w:cs="Arial"/>
          <w:sz w:val="22"/>
          <w:szCs w:val="22"/>
        </w:rPr>
        <w:t xml:space="preserve">na cały okres trwania umowy </w:t>
      </w:r>
      <w:r w:rsidRPr="00412330">
        <w:rPr>
          <w:rFonts w:ascii="Arial" w:hAnsi="Arial" w:cs="Arial"/>
          <w:sz w:val="22"/>
          <w:szCs w:val="22"/>
        </w:rPr>
        <w:t>zawierający:</w:t>
      </w:r>
    </w:p>
    <w:p w:rsidR="004A5578" w:rsidRPr="00412330" w:rsidRDefault="004A5578" w:rsidP="004A5578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- listę słów  (20) i fraz kluczowych (20</w:t>
      </w:r>
      <w:r>
        <w:rPr>
          <w:rFonts w:ascii="Arial" w:hAnsi="Arial" w:cs="Arial"/>
          <w:sz w:val="22"/>
          <w:szCs w:val="22"/>
        </w:rPr>
        <w:t xml:space="preserve">l  ) </w:t>
      </w:r>
      <w:r w:rsidR="00E72382">
        <w:rPr>
          <w:rFonts w:ascii="Arial" w:hAnsi="Arial" w:cs="Arial"/>
          <w:sz w:val="22"/>
          <w:szCs w:val="22"/>
        </w:rPr>
        <w:t xml:space="preserve">po angielsku, </w:t>
      </w:r>
      <w:r w:rsidRPr="00412330">
        <w:rPr>
          <w:rFonts w:ascii="Arial" w:hAnsi="Arial" w:cs="Arial"/>
          <w:sz w:val="22"/>
          <w:szCs w:val="22"/>
        </w:rPr>
        <w:t xml:space="preserve">istotnych ze względu na projekt. Słowa i frazy użyte w dalszych działaniach (wybrane z przedstawionych propozycji w liczbie nie mniejszej niż 5 słów i 5 fraz, a nie większej niż 10 fraz i 10 słów kluczowych) </w:t>
      </w:r>
      <w:r w:rsidRPr="00412330">
        <w:rPr>
          <w:rFonts w:ascii="Arial" w:hAnsi="Arial" w:cs="Arial"/>
          <w:sz w:val="22"/>
          <w:szCs w:val="22"/>
        </w:rPr>
        <w:lastRenderedPageBreak/>
        <w:t>muszą zostać zaakceptowane przez Zamawiającego. Zamawiający może przedstawić także własne propozycje, które Wykonawca będzie musiał uwzględnić.</w:t>
      </w:r>
    </w:p>
    <w:p w:rsidR="004A5578" w:rsidRDefault="004A5578" w:rsidP="004A5578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 xml:space="preserve">- listę min. </w:t>
      </w:r>
      <w:r w:rsidR="00E72382">
        <w:rPr>
          <w:rFonts w:ascii="Arial" w:hAnsi="Arial" w:cs="Arial"/>
          <w:sz w:val="22"/>
          <w:szCs w:val="22"/>
        </w:rPr>
        <w:t>2</w:t>
      </w:r>
      <w:r w:rsidRPr="00412330">
        <w:rPr>
          <w:rFonts w:ascii="Arial" w:hAnsi="Arial" w:cs="Arial"/>
          <w:sz w:val="22"/>
          <w:szCs w:val="22"/>
        </w:rPr>
        <w:t xml:space="preserve">0 serwisów </w:t>
      </w:r>
      <w:r w:rsidR="00E72382">
        <w:rPr>
          <w:rFonts w:ascii="Arial" w:hAnsi="Arial" w:cs="Arial"/>
          <w:sz w:val="22"/>
          <w:szCs w:val="22"/>
        </w:rPr>
        <w:t xml:space="preserve">po angielsku, </w:t>
      </w:r>
      <w:r w:rsidRPr="00412330">
        <w:rPr>
          <w:rFonts w:ascii="Arial" w:hAnsi="Arial" w:cs="Arial"/>
          <w:sz w:val="22"/>
          <w:szCs w:val="22"/>
        </w:rPr>
        <w:t>tematycznie związanych z projektem</w:t>
      </w:r>
      <w:r>
        <w:rPr>
          <w:rFonts w:ascii="Arial" w:hAnsi="Arial" w:cs="Arial"/>
          <w:sz w:val="22"/>
          <w:szCs w:val="22"/>
        </w:rPr>
        <w:t xml:space="preserve"> ZSK</w:t>
      </w:r>
      <w:r w:rsidRPr="004123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na których powinna ukazać się informacja na temat portalu ZSK. Zamawiający może zgłosić uwagi do przekazanej listy i z</w:t>
      </w:r>
      <w:r w:rsidRPr="00412330">
        <w:rPr>
          <w:rFonts w:ascii="Arial" w:hAnsi="Arial" w:cs="Arial"/>
          <w:sz w:val="22"/>
          <w:szCs w:val="22"/>
        </w:rPr>
        <w:t xml:space="preserve">astrzega sobie możliwość odrzucenia części lub całości listy </w:t>
      </w:r>
      <w:r>
        <w:rPr>
          <w:rFonts w:ascii="Arial" w:hAnsi="Arial" w:cs="Arial"/>
          <w:sz w:val="22"/>
          <w:szCs w:val="22"/>
        </w:rPr>
        <w:t>wspomnianych wyżej serwisów. W</w:t>
      </w:r>
      <w:r w:rsidRPr="004123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tym </w:t>
      </w:r>
      <w:r w:rsidRPr="00412330">
        <w:rPr>
          <w:rFonts w:ascii="Arial" w:hAnsi="Arial" w:cs="Arial"/>
          <w:sz w:val="22"/>
          <w:szCs w:val="22"/>
        </w:rPr>
        <w:t xml:space="preserve">przypadku Wykonawca powinien uzupełnić brakujące dane, tak by lista wynosiła 20 pozycji. </w:t>
      </w:r>
    </w:p>
    <w:p w:rsidR="00E72382" w:rsidRDefault="00E72382" w:rsidP="004A5578">
      <w:pPr>
        <w:pStyle w:val="Akapitzlist"/>
        <w:tabs>
          <w:tab w:val="num" w:pos="54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treść mailingów po angielsku, informujących o portalu ZSK i systemie kwalifikacji w Polsce.</w:t>
      </w:r>
    </w:p>
    <w:p w:rsidR="00FF64B8" w:rsidRPr="00412330" w:rsidRDefault="00FF64B8" w:rsidP="00835F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2023" w:rsidRPr="00412330" w:rsidRDefault="00172B12" w:rsidP="00053B74">
      <w:pPr>
        <w:pStyle w:val="Nagwek1"/>
      </w:pPr>
      <w:r>
        <w:t>S</w:t>
      </w:r>
      <w:r w:rsidR="00012023" w:rsidRPr="00412330">
        <w:t>prawozdawczość</w:t>
      </w:r>
      <w:r w:rsidR="006140D3" w:rsidRPr="00412330">
        <w:t xml:space="preserve"> </w:t>
      </w:r>
    </w:p>
    <w:p w:rsidR="00A410D5" w:rsidRDefault="00184578" w:rsidP="00835F69">
      <w:pPr>
        <w:autoSpaceDE w:val="0"/>
        <w:autoSpaceDN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2330">
        <w:rPr>
          <w:rFonts w:ascii="Arial" w:hAnsi="Arial" w:cs="Arial"/>
          <w:color w:val="000000"/>
          <w:sz w:val="22"/>
          <w:szCs w:val="22"/>
        </w:rPr>
        <w:t>Wykonawca</w:t>
      </w:r>
      <w:r w:rsidR="00620D52" w:rsidRPr="00412330">
        <w:rPr>
          <w:rFonts w:ascii="Arial" w:hAnsi="Arial" w:cs="Arial"/>
          <w:color w:val="000000"/>
          <w:sz w:val="22"/>
          <w:szCs w:val="22"/>
        </w:rPr>
        <w:t xml:space="preserve"> </w:t>
      </w:r>
      <w:r w:rsidR="00012023" w:rsidRPr="00412330">
        <w:rPr>
          <w:rFonts w:ascii="Arial" w:hAnsi="Arial" w:cs="Arial"/>
          <w:color w:val="000000"/>
          <w:sz w:val="22"/>
          <w:szCs w:val="22"/>
        </w:rPr>
        <w:t>będzie przygo</w:t>
      </w:r>
      <w:r w:rsidR="00146C4D" w:rsidRPr="00412330">
        <w:rPr>
          <w:rFonts w:ascii="Arial" w:hAnsi="Arial" w:cs="Arial"/>
          <w:color w:val="000000"/>
          <w:sz w:val="22"/>
          <w:szCs w:val="22"/>
        </w:rPr>
        <w:t>towywał sprawozdanie z przeprowadzonych</w:t>
      </w:r>
      <w:r w:rsidR="00012023" w:rsidRPr="00412330">
        <w:rPr>
          <w:rFonts w:ascii="Arial" w:hAnsi="Arial" w:cs="Arial"/>
          <w:color w:val="000000"/>
          <w:sz w:val="22"/>
          <w:szCs w:val="22"/>
        </w:rPr>
        <w:t xml:space="preserve"> działań</w:t>
      </w:r>
      <w:r w:rsidRPr="00412330">
        <w:rPr>
          <w:rFonts w:ascii="Arial" w:hAnsi="Arial" w:cs="Arial"/>
          <w:color w:val="000000"/>
          <w:sz w:val="22"/>
          <w:szCs w:val="22"/>
        </w:rPr>
        <w:t xml:space="preserve"> w cyklu miesięcznym</w:t>
      </w:r>
      <w:r w:rsidR="00012023" w:rsidRPr="0041233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90C37" w:rsidRPr="00412330" w:rsidRDefault="00B90C37" w:rsidP="00053B74">
      <w:pPr>
        <w:pStyle w:val="Nagwek1"/>
      </w:pPr>
      <w:r w:rsidRPr="00412330">
        <w:t>Harmonogram prac</w:t>
      </w:r>
    </w:p>
    <w:p w:rsidR="000173E4" w:rsidRDefault="00656B9D" w:rsidP="00835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2330">
        <w:rPr>
          <w:rFonts w:ascii="Arial" w:hAnsi="Arial" w:cs="Arial"/>
          <w:sz w:val="22"/>
          <w:szCs w:val="22"/>
        </w:rPr>
        <w:t>W</w:t>
      </w:r>
      <w:r w:rsidR="0011290E">
        <w:rPr>
          <w:rFonts w:ascii="Arial" w:hAnsi="Arial" w:cs="Arial"/>
          <w:sz w:val="22"/>
          <w:szCs w:val="22"/>
        </w:rPr>
        <w:t xml:space="preserve"> </w:t>
      </w:r>
      <w:r w:rsidR="00B90C37" w:rsidRPr="00412330">
        <w:rPr>
          <w:rFonts w:ascii="Arial" w:hAnsi="Arial" w:cs="Arial"/>
          <w:sz w:val="22"/>
          <w:szCs w:val="22"/>
        </w:rPr>
        <w:t>terminie 7 dni kalendarzowych od dnia podpisania umowy Zamawiaj</w:t>
      </w:r>
      <w:r w:rsidR="00B90C37" w:rsidRPr="00412330">
        <w:rPr>
          <w:rFonts w:ascii="Arial" w:eastAsia="TimesNewRoman" w:hAnsi="Arial" w:cs="Arial"/>
          <w:sz w:val="22"/>
          <w:szCs w:val="22"/>
        </w:rPr>
        <w:t>ą</w:t>
      </w:r>
      <w:r w:rsidR="00B90C37" w:rsidRPr="00412330">
        <w:rPr>
          <w:rFonts w:ascii="Arial" w:hAnsi="Arial" w:cs="Arial"/>
          <w:sz w:val="22"/>
          <w:szCs w:val="22"/>
        </w:rPr>
        <w:t>cy przeka</w:t>
      </w:r>
      <w:r w:rsidR="00FF64B8" w:rsidRPr="00412330">
        <w:rPr>
          <w:rFonts w:ascii="Arial" w:hAnsi="Arial" w:cs="Arial"/>
          <w:sz w:val="22"/>
          <w:szCs w:val="22"/>
        </w:rPr>
        <w:t>ż</w:t>
      </w:r>
      <w:r w:rsidR="00B90C37" w:rsidRPr="00412330">
        <w:rPr>
          <w:rFonts w:ascii="Arial" w:hAnsi="Arial" w:cs="Arial"/>
          <w:sz w:val="22"/>
          <w:szCs w:val="22"/>
        </w:rPr>
        <w:t>e</w:t>
      </w:r>
      <w:r w:rsidR="0011290E">
        <w:rPr>
          <w:rFonts w:ascii="Arial" w:hAnsi="Arial" w:cs="Arial"/>
          <w:sz w:val="22"/>
          <w:szCs w:val="22"/>
        </w:rPr>
        <w:t xml:space="preserve"> </w:t>
      </w:r>
      <w:r w:rsidR="00B90C37" w:rsidRPr="00412330">
        <w:rPr>
          <w:rFonts w:ascii="Arial" w:hAnsi="Arial" w:cs="Arial"/>
          <w:sz w:val="22"/>
          <w:szCs w:val="22"/>
        </w:rPr>
        <w:t>wykonawcy niezb</w:t>
      </w:r>
      <w:r w:rsidR="00B90C37" w:rsidRPr="00412330">
        <w:rPr>
          <w:rFonts w:ascii="Arial" w:eastAsia="TimesNewRoman" w:hAnsi="Arial" w:cs="Arial"/>
          <w:sz w:val="22"/>
          <w:szCs w:val="22"/>
        </w:rPr>
        <w:t>ę</w:t>
      </w:r>
      <w:r w:rsidR="00B90C37" w:rsidRPr="00412330">
        <w:rPr>
          <w:rFonts w:ascii="Arial" w:hAnsi="Arial" w:cs="Arial"/>
          <w:sz w:val="22"/>
          <w:szCs w:val="22"/>
        </w:rPr>
        <w:t>dn</w:t>
      </w:r>
      <w:r w:rsidR="00C32BDD" w:rsidRPr="00412330">
        <w:rPr>
          <w:rFonts w:ascii="Arial" w:hAnsi="Arial" w:cs="Arial"/>
          <w:sz w:val="22"/>
          <w:szCs w:val="22"/>
        </w:rPr>
        <w:t>e materiał</w:t>
      </w:r>
      <w:r w:rsidRPr="00412330">
        <w:rPr>
          <w:rFonts w:ascii="Arial" w:hAnsi="Arial" w:cs="Arial"/>
          <w:sz w:val="22"/>
          <w:szCs w:val="22"/>
        </w:rPr>
        <w:t>y</w:t>
      </w:r>
      <w:r w:rsidR="000173E4">
        <w:rPr>
          <w:rFonts w:ascii="Arial" w:hAnsi="Arial" w:cs="Arial"/>
          <w:sz w:val="22"/>
          <w:szCs w:val="22"/>
        </w:rPr>
        <w:t xml:space="preserve">: Księgi identyfikacji wizualnej </w:t>
      </w:r>
      <w:r w:rsidR="0054002C">
        <w:rPr>
          <w:rFonts w:ascii="Arial" w:hAnsi="Arial" w:cs="Arial"/>
          <w:sz w:val="22"/>
          <w:szCs w:val="22"/>
        </w:rPr>
        <w:t xml:space="preserve">projektu </w:t>
      </w:r>
      <w:r w:rsidR="000173E4">
        <w:rPr>
          <w:rFonts w:ascii="Arial" w:hAnsi="Arial" w:cs="Arial"/>
          <w:sz w:val="22"/>
          <w:szCs w:val="22"/>
        </w:rPr>
        <w:t xml:space="preserve">Entuzjastów Edukacji i Instytutu Badań Edukacyjnych, dostęp do statystyk </w:t>
      </w:r>
      <w:r w:rsidR="0057319B">
        <w:rPr>
          <w:rFonts w:ascii="Arial" w:hAnsi="Arial" w:cs="Arial"/>
          <w:sz w:val="22"/>
          <w:szCs w:val="22"/>
        </w:rPr>
        <w:t>G</w:t>
      </w:r>
      <w:r w:rsidR="000173E4">
        <w:rPr>
          <w:rFonts w:ascii="Arial" w:hAnsi="Arial" w:cs="Arial"/>
          <w:sz w:val="22"/>
          <w:szCs w:val="22"/>
        </w:rPr>
        <w:t>o</w:t>
      </w:r>
      <w:r w:rsidR="0054002C">
        <w:rPr>
          <w:rFonts w:ascii="Arial" w:hAnsi="Arial" w:cs="Arial"/>
          <w:sz w:val="22"/>
          <w:szCs w:val="22"/>
        </w:rPr>
        <w:t>o</w:t>
      </w:r>
      <w:r w:rsidR="000173E4">
        <w:rPr>
          <w:rFonts w:ascii="Arial" w:hAnsi="Arial" w:cs="Arial"/>
          <w:sz w:val="22"/>
          <w:szCs w:val="22"/>
        </w:rPr>
        <w:t xml:space="preserve">gle </w:t>
      </w:r>
      <w:proofErr w:type="spellStart"/>
      <w:r w:rsidR="0057319B">
        <w:rPr>
          <w:rFonts w:ascii="Arial" w:hAnsi="Arial" w:cs="Arial"/>
          <w:sz w:val="22"/>
          <w:szCs w:val="22"/>
        </w:rPr>
        <w:t>A</w:t>
      </w:r>
      <w:r w:rsidR="000173E4">
        <w:rPr>
          <w:rFonts w:ascii="Arial" w:hAnsi="Arial" w:cs="Arial"/>
          <w:sz w:val="22"/>
          <w:szCs w:val="22"/>
        </w:rPr>
        <w:t>nalitics</w:t>
      </w:r>
      <w:proofErr w:type="spellEnd"/>
      <w:r w:rsidR="000173E4">
        <w:rPr>
          <w:rFonts w:ascii="Arial" w:hAnsi="Arial" w:cs="Arial"/>
          <w:sz w:val="22"/>
          <w:szCs w:val="22"/>
        </w:rPr>
        <w:t xml:space="preserve"> </w:t>
      </w:r>
      <w:r w:rsidR="0054002C">
        <w:rPr>
          <w:rFonts w:ascii="Arial" w:hAnsi="Arial" w:cs="Arial"/>
          <w:sz w:val="22"/>
          <w:szCs w:val="22"/>
        </w:rPr>
        <w:t xml:space="preserve">dla </w:t>
      </w:r>
      <w:r w:rsidR="00386C9D">
        <w:rPr>
          <w:rFonts w:ascii="Arial" w:hAnsi="Arial" w:cs="Arial"/>
          <w:sz w:val="22"/>
          <w:szCs w:val="22"/>
        </w:rPr>
        <w:t>portalu ZSK.</w:t>
      </w:r>
      <w:r w:rsidR="000173E4" w:rsidRPr="000173E4">
        <w:rPr>
          <w:rFonts w:ascii="Arial" w:hAnsi="Arial" w:cs="Arial"/>
          <w:sz w:val="22"/>
          <w:szCs w:val="22"/>
        </w:rPr>
        <w:t xml:space="preserve"> </w:t>
      </w:r>
    </w:p>
    <w:p w:rsidR="00012023" w:rsidRPr="00412330" w:rsidRDefault="00012023" w:rsidP="00835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012023" w:rsidRPr="00412330" w:rsidSect="00FB0BB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2C" w:rsidRDefault="001C252C">
      <w:r>
        <w:separator/>
      </w:r>
    </w:p>
  </w:endnote>
  <w:endnote w:type="continuationSeparator" w:id="0">
    <w:p w:rsidR="001C252C" w:rsidRDefault="001C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41" w:rsidRDefault="006F28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3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341" w:rsidRDefault="00E173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41" w:rsidRDefault="006F28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5A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17341" w:rsidRDefault="00E1734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36" w:rsidRDefault="00D96D36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proofErr w:type="spellStart"/>
    <w:r w:rsidRPr="00727094">
      <w:rPr>
        <w:rFonts w:ascii="Arial" w:hAnsi="Arial" w:cs="Arial"/>
        <w:sz w:val="16"/>
        <w:szCs w:val="16"/>
      </w:rPr>
      <w:t>instytut</w:t>
    </w:r>
    <w:proofErr w:type="spellEnd"/>
    <w:r w:rsidRPr="00727094">
      <w:rPr>
        <w:rFonts w:ascii="Arial" w:hAnsi="Arial" w:cs="Arial"/>
        <w:sz w:val="16"/>
        <w:szCs w:val="16"/>
      </w:rPr>
      <w:t xml:space="preserve"> badawczy</w:t>
    </w:r>
    <w:r w:rsidRPr="00727094">
      <w:rPr>
        <w:rFonts w:ascii="Arial" w:hAnsi="Arial" w:cs="Arial"/>
        <w:sz w:val="16"/>
        <w:szCs w:val="16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</w:rPr>
      <w:t>Górczewska</w:t>
    </w:r>
    <w:proofErr w:type="spellEnd"/>
    <w:r w:rsidRPr="00727094">
      <w:rPr>
        <w:rFonts w:ascii="Arial" w:hAnsi="Arial" w:cs="Arial"/>
        <w:sz w:val="16"/>
        <w:szCs w:val="16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2C" w:rsidRDefault="001C252C">
      <w:r>
        <w:separator/>
      </w:r>
    </w:p>
  </w:footnote>
  <w:footnote w:type="continuationSeparator" w:id="0">
    <w:p w:rsidR="001C252C" w:rsidRDefault="001C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41" w:rsidRDefault="00D96D36">
    <w:pPr>
      <w:pStyle w:val="Nagwek"/>
    </w:pPr>
    <w:r w:rsidRPr="00D96D36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138223</wp:posOffset>
          </wp:positionH>
          <wp:positionV relativeFrom="page">
            <wp:posOffset>159488</wp:posOffset>
          </wp:positionV>
          <wp:extent cx="7559749" cy="1446028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67"/>
        </w:tabs>
        <w:ind w:left="36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36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36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6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6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36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36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36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360" w:firstLine="0"/>
      </w:pPr>
      <w:rPr>
        <w:rFonts w:ascii="Symbol" w:hAnsi="Symbol"/>
      </w:rPr>
    </w:lvl>
  </w:abstractNum>
  <w:abstractNum w:abstractNumId="1">
    <w:nsid w:val="03E52523"/>
    <w:multiLevelType w:val="hybridMultilevel"/>
    <w:tmpl w:val="ED50CCC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2B7DB9"/>
    <w:multiLevelType w:val="hybridMultilevel"/>
    <w:tmpl w:val="B0BEDE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34A7"/>
    <w:multiLevelType w:val="hybridMultilevel"/>
    <w:tmpl w:val="11345E6A"/>
    <w:lvl w:ilvl="0" w:tplc="723AA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87A0C"/>
    <w:multiLevelType w:val="hybridMultilevel"/>
    <w:tmpl w:val="D3DC4420"/>
    <w:lvl w:ilvl="0" w:tplc="7AD498FE">
      <w:start w:val="6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726180"/>
    <w:multiLevelType w:val="hybridMultilevel"/>
    <w:tmpl w:val="4D5893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5732C"/>
    <w:multiLevelType w:val="hybridMultilevel"/>
    <w:tmpl w:val="3EE8B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3F1D"/>
    <w:multiLevelType w:val="hybridMultilevel"/>
    <w:tmpl w:val="1CD45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46D07"/>
    <w:multiLevelType w:val="hybridMultilevel"/>
    <w:tmpl w:val="A3BE3246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682A8F0">
      <w:start w:val="1"/>
      <w:numFmt w:val="lowerRoman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D6DE95B4">
      <w:start w:val="1"/>
      <w:numFmt w:val="low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4F1602"/>
    <w:multiLevelType w:val="hybridMultilevel"/>
    <w:tmpl w:val="ABA0CB3A"/>
    <w:lvl w:ilvl="0" w:tplc="13143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20172"/>
    <w:multiLevelType w:val="hybridMultilevel"/>
    <w:tmpl w:val="3B00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6EC9"/>
    <w:multiLevelType w:val="hybridMultilevel"/>
    <w:tmpl w:val="FC1A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979C7"/>
    <w:multiLevelType w:val="hybridMultilevel"/>
    <w:tmpl w:val="3F4A81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37377"/>
    <w:multiLevelType w:val="hybridMultilevel"/>
    <w:tmpl w:val="5E24E722"/>
    <w:lvl w:ilvl="0" w:tplc="A932633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76DB"/>
    <w:multiLevelType w:val="hybridMultilevel"/>
    <w:tmpl w:val="983E293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3"/>
        </w:tabs>
        <w:ind w:left="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</w:abstractNum>
  <w:abstractNum w:abstractNumId="16">
    <w:nsid w:val="2DFF3CDE"/>
    <w:multiLevelType w:val="hybridMultilevel"/>
    <w:tmpl w:val="8586C852"/>
    <w:lvl w:ilvl="0" w:tplc="513250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2E5F3EE6"/>
    <w:multiLevelType w:val="hybridMultilevel"/>
    <w:tmpl w:val="9B86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3528"/>
    <w:multiLevelType w:val="hybridMultilevel"/>
    <w:tmpl w:val="8BAA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B1117"/>
    <w:multiLevelType w:val="hybridMultilevel"/>
    <w:tmpl w:val="B9661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E1111"/>
    <w:multiLevelType w:val="hybridMultilevel"/>
    <w:tmpl w:val="E6DE5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43213"/>
    <w:multiLevelType w:val="hybridMultilevel"/>
    <w:tmpl w:val="4868488E"/>
    <w:lvl w:ilvl="0" w:tplc="F4B45002">
      <w:start w:val="1"/>
      <w:numFmt w:val="decimal"/>
      <w:pStyle w:val="Nagwek1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2130D"/>
    <w:multiLevelType w:val="multilevel"/>
    <w:tmpl w:val="00000006"/>
    <w:styleLink w:val="Styl1"/>
    <w:lvl w:ilvl="0">
      <w:start w:val="1"/>
      <w:numFmt w:val="bullet"/>
      <w:lvlText w:val="o"/>
      <w:lvlJc w:val="left"/>
      <w:pPr>
        <w:tabs>
          <w:tab w:val="num" w:pos="1067"/>
        </w:tabs>
        <w:ind w:left="360" w:firstLine="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36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832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6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6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36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36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36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360" w:firstLine="0"/>
      </w:pPr>
      <w:rPr>
        <w:rFonts w:ascii="Symbol" w:hAnsi="Symbol"/>
      </w:rPr>
    </w:lvl>
  </w:abstractNum>
  <w:abstractNum w:abstractNumId="23">
    <w:nsid w:val="448145BE"/>
    <w:multiLevelType w:val="hybridMultilevel"/>
    <w:tmpl w:val="8B08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11A54"/>
    <w:multiLevelType w:val="hybridMultilevel"/>
    <w:tmpl w:val="8356E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5121B"/>
    <w:multiLevelType w:val="hybridMultilevel"/>
    <w:tmpl w:val="7010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8461A"/>
    <w:multiLevelType w:val="hybridMultilevel"/>
    <w:tmpl w:val="349A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22A56"/>
    <w:multiLevelType w:val="hybridMultilevel"/>
    <w:tmpl w:val="AC3850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3F2A59"/>
    <w:multiLevelType w:val="multilevel"/>
    <w:tmpl w:val="BA6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82BC9"/>
    <w:multiLevelType w:val="multilevel"/>
    <w:tmpl w:val="17544A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723E91"/>
    <w:multiLevelType w:val="hybridMultilevel"/>
    <w:tmpl w:val="220A235C"/>
    <w:lvl w:ilvl="0" w:tplc="04150011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1">
    <w:nsid w:val="53D97C3F"/>
    <w:multiLevelType w:val="hybridMultilevel"/>
    <w:tmpl w:val="C0006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261D2"/>
    <w:multiLevelType w:val="hybridMultilevel"/>
    <w:tmpl w:val="02C0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A04B0"/>
    <w:multiLevelType w:val="hybridMultilevel"/>
    <w:tmpl w:val="EB12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67E50"/>
    <w:multiLevelType w:val="multilevel"/>
    <w:tmpl w:val="00000006"/>
    <w:numStyleLink w:val="Styl1"/>
  </w:abstractNum>
  <w:abstractNum w:abstractNumId="35">
    <w:nsid w:val="68EB5059"/>
    <w:multiLevelType w:val="hybridMultilevel"/>
    <w:tmpl w:val="A0429376"/>
    <w:lvl w:ilvl="0" w:tplc="51E63D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6FB9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E4A6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9531D"/>
    <w:multiLevelType w:val="hybridMultilevel"/>
    <w:tmpl w:val="6104348C"/>
    <w:lvl w:ilvl="0" w:tplc="6B423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104F4A">
      <w:start w:val="1"/>
      <w:numFmt w:val="none"/>
      <w:lvlText w:val="f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A5ACF"/>
    <w:multiLevelType w:val="hybridMultilevel"/>
    <w:tmpl w:val="E3BC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254CF"/>
    <w:multiLevelType w:val="hybridMultilevel"/>
    <w:tmpl w:val="888E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B2F28"/>
    <w:multiLevelType w:val="hybridMultilevel"/>
    <w:tmpl w:val="EA1AA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1A99F4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03A09"/>
    <w:multiLevelType w:val="hybridMultilevel"/>
    <w:tmpl w:val="5C52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A7F04"/>
    <w:multiLevelType w:val="hybridMultilevel"/>
    <w:tmpl w:val="3C587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8181A"/>
    <w:multiLevelType w:val="hybridMultilevel"/>
    <w:tmpl w:val="5D1097B0"/>
    <w:lvl w:ilvl="0" w:tplc="AE9ACA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14591"/>
    <w:multiLevelType w:val="hybridMultilevel"/>
    <w:tmpl w:val="3446E19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EE43E03"/>
    <w:multiLevelType w:val="hybridMultilevel"/>
    <w:tmpl w:val="A558B330"/>
    <w:lvl w:ilvl="0" w:tplc="A9BE8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1"/>
  </w:num>
  <w:num w:numId="4">
    <w:abstractNumId w:val="10"/>
  </w:num>
  <w:num w:numId="5">
    <w:abstractNumId w:val="16"/>
  </w:num>
  <w:num w:numId="6">
    <w:abstractNumId w:val="21"/>
  </w:num>
  <w:num w:numId="7">
    <w:abstractNumId w:val="36"/>
  </w:num>
  <w:num w:numId="8">
    <w:abstractNumId w:val="39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3"/>
  </w:num>
  <w:num w:numId="13">
    <w:abstractNumId w:val="2"/>
  </w:num>
  <w:num w:numId="14">
    <w:abstractNumId w:val="3"/>
  </w:num>
  <w:num w:numId="15">
    <w:abstractNumId w:val="23"/>
  </w:num>
  <w:num w:numId="16">
    <w:abstractNumId w:val="8"/>
  </w:num>
  <w:num w:numId="17">
    <w:abstractNumId w:val="43"/>
  </w:num>
  <w:num w:numId="18">
    <w:abstractNumId w:val="25"/>
  </w:num>
  <w:num w:numId="19">
    <w:abstractNumId w:val="22"/>
  </w:num>
  <w:num w:numId="20">
    <w:abstractNumId w:val="34"/>
  </w:num>
  <w:num w:numId="21">
    <w:abstractNumId w:val="29"/>
  </w:num>
  <w:num w:numId="22">
    <w:abstractNumId w:val="17"/>
  </w:num>
  <w:num w:numId="23">
    <w:abstractNumId w:val="32"/>
  </w:num>
  <w:num w:numId="24">
    <w:abstractNumId w:val="26"/>
  </w:num>
  <w:num w:numId="25">
    <w:abstractNumId w:val="27"/>
  </w:num>
  <w:num w:numId="26">
    <w:abstractNumId w:val="6"/>
  </w:num>
  <w:num w:numId="27">
    <w:abstractNumId w:val="41"/>
  </w:num>
  <w:num w:numId="28">
    <w:abstractNumId w:val="5"/>
  </w:num>
  <w:num w:numId="29">
    <w:abstractNumId w:val="35"/>
  </w:num>
  <w:num w:numId="30">
    <w:abstractNumId w:val="9"/>
  </w:num>
  <w:num w:numId="31">
    <w:abstractNumId w:val="1"/>
  </w:num>
  <w:num w:numId="32">
    <w:abstractNumId w:val="38"/>
  </w:num>
  <w:num w:numId="33">
    <w:abstractNumId w:val="42"/>
  </w:num>
  <w:num w:numId="34">
    <w:abstractNumId w:val="13"/>
  </w:num>
  <w:num w:numId="35">
    <w:abstractNumId w:val="40"/>
  </w:num>
  <w:num w:numId="36">
    <w:abstractNumId w:val="14"/>
  </w:num>
  <w:num w:numId="37">
    <w:abstractNumId w:val="12"/>
  </w:num>
  <w:num w:numId="38">
    <w:abstractNumId w:val="24"/>
  </w:num>
  <w:num w:numId="39">
    <w:abstractNumId w:val="44"/>
  </w:num>
  <w:num w:numId="40">
    <w:abstractNumId w:val="4"/>
  </w:num>
  <w:num w:numId="41">
    <w:abstractNumId w:val="18"/>
  </w:num>
  <w:num w:numId="42">
    <w:abstractNumId w:val="7"/>
  </w:num>
  <w:num w:numId="43">
    <w:abstractNumId w:val="14"/>
    <w:lvlOverride w:ilvl="0">
      <w:startOverride w:val="1"/>
    </w:lvlOverride>
  </w:num>
  <w:num w:numId="44">
    <w:abstractNumId w:val="37"/>
  </w:num>
  <w:num w:numId="45">
    <w:abstractNumId w:val="30"/>
  </w:num>
  <w:num w:numId="46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FB"/>
    <w:rsid w:val="000016C5"/>
    <w:rsid w:val="0000311D"/>
    <w:rsid w:val="000106B5"/>
    <w:rsid w:val="00011111"/>
    <w:rsid w:val="000115BD"/>
    <w:rsid w:val="00012003"/>
    <w:rsid w:val="00012023"/>
    <w:rsid w:val="000147D8"/>
    <w:rsid w:val="000173E4"/>
    <w:rsid w:val="000210A4"/>
    <w:rsid w:val="00023438"/>
    <w:rsid w:val="0002570E"/>
    <w:rsid w:val="0003414E"/>
    <w:rsid w:val="00044855"/>
    <w:rsid w:val="00044CC0"/>
    <w:rsid w:val="00051405"/>
    <w:rsid w:val="00052063"/>
    <w:rsid w:val="00053B74"/>
    <w:rsid w:val="0005644D"/>
    <w:rsid w:val="0006089A"/>
    <w:rsid w:val="00062009"/>
    <w:rsid w:val="00081AFC"/>
    <w:rsid w:val="00083BA5"/>
    <w:rsid w:val="00090D4F"/>
    <w:rsid w:val="00094EAB"/>
    <w:rsid w:val="000959A4"/>
    <w:rsid w:val="000A4185"/>
    <w:rsid w:val="000C0035"/>
    <w:rsid w:val="000C2EA4"/>
    <w:rsid w:val="000C4ADB"/>
    <w:rsid w:val="000D623E"/>
    <w:rsid w:val="000E574E"/>
    <w:rsid w:val="000F455A"/>
    <w:rsid w:val="000F5677"/>
    <w:rsid w:val="001020C6"/>
    <w:rsid w:val="00103472"/>
    <w:rsid w:val="00112821"/>
    <w:rsid w:val="0011290E"/>
    <w:rsid w:val="00125D9D"/>
    <w:rsid w:val="00135136"/>
    <w:rsid w:val="00135B74"/>
    <w:rsid w:val="001363B9"/>
    <w:rsid w:val="0014362D"/>
    <w:rsid w:val="00146C4D"/>
    <w:rsid w:val="00164AC4"/>
    <w:rsid w:val="001714CF"/>
    <w:rsid w:val="00172684"/>
    <w:rsid w:val="00172B12"/>
    <w:rsid w:val="00180001"/>
    <w:rsid w:val="00180853"/>
    <w:rsid w:val="001834E0"/>
    <w:rsid w:val="00184578"/>
    <w:rsid w:val="001869B4"/>
    <w:rsid w:val="001872C7"/>
    <w:rsid w:val="00191B87"/>
    <w:rsid w:val="00191D67"/>
    <w:rsid w:val="0019470F"/>
    <w:rsid w:val="0019573B"/>
    <w:rsid w:val="001A6B5F"/>
    <w:rsid w:val="001B5502"/>
    <w:rsid w:val="001C252C"/>
    <w:rsid w:val="001C3E32"/>
    <w:rsid w:val="001D7BE8"/>
    <w:rsid w:val="001E1E84"/>
    <w:rsid w:val="001E4ABA"/>
    <w:rsid w:val="001E5C1B"/>
    <w:rsid w:val="001E5CE4"/>
    <w:rsid w:val="001E715C"/>
    <w:rsid w:val="001F2DB8"/>
    <w:rsid w:val="001F3AC3"/>
    <w:rsid w:val="001F7D23"/>
    <w:rsid w:val="002019FC"/>
    <w:rsid w:val="002037E9"/>
    <w:rsid w:val="00207636"/>
    <w:rsid w:val="00211506"/>
    <w:rsid w:val="00211E8D"/>
    <w:rsid w:val="00215727"/>
    <w:rsid w:val="00220A01"/>
    <w:rsid w:val="00224E49"/>
    <w:rsid w:val="00242E0D"/>
    <w:rsid w:val="00254623"/>
    <w:rsid w:val="002563DE"/>
    <w:rsid w:val="00260263"/>
    <w:rsid w:val="0026407F"/>
    <w:rsid w:val="00276749"/>
    <w:rsid w:val="00283E69"/>
    <w:rsid w:val="00286581"/>
    <w:rsid w:val="00286BCF"/>
    <w:rsid w:val="002B3DE3"/>
    <w:rsid w:val="002B66F4"/>
    <w:rsid w:val="002C0A00"/>
    <w:rsid w:val="002C1DFE"/>
    <w:rsid w:val="002C68E6"/>
    <w:rsid w:val="002D110F"/>
    <w:rsid w:val="002D3ADA"/>
    <w:rsid w:val="002D58AB"/>
    <w:rsid w:val="002E0C87"/>
    <w:rsid w:val="002E11C7"/>
    <w:rsid w:val="002F007F"/>
    <w:rsid w:val="003009CE"/>
    <w:rsid w:val="00302FBB"/>
    <w:rsid w:val="0030306E"/>
    <w:rsid w:val="00307A34"/>
    <w:rsid w:val="0031105A"/>
    <w:rsid w:val="003137BD"/>
    <w:rsid w:val="003164F4"/>
    <w:rsid w:val="0033466A"/>
    <w:rsid w:val="003432EB"/>
    <w:rsid w:val="0034407D"/>
    <w:rsid w:val="00346B7D"/>
    <w:rsid w:val="003635FF"/>
    <w:rsid w:val="003665EB"/>
    <w:rsid w:val="00366C30"/>
    <w:rsid w:val="00370455"/>
    <w:rsid w:val="00372882"/>
    <w:rsid w:val="00377D51"/>
    <w:rsid w:val="003840EE"/>
    <w:rsid w:val="003868A3"/>
    <w:rsid w:val="00386C9D"/>
    <w:rsid w:val="00391C6A"/>
    <w:rsid w:val="003934AD"/>
    <w:rsid w:val="003A2A2B"/>
    <w:rsid w:val="003A62AC"/>
    <w:rsid w:val="003B3CEF"/>
    <w:rsid w:val="003C1809"/>
    <w:rsid w:val="003C342F"/>
    <w:rsid w:val="003C47A3"/>
    <w:rsid w:val="003C5C71"/>
    <w:rsid w:val="003C6608"/>
    <w:rsid w:val="003C6B77"/>
    <w:rsid w:val="003C74ED"/>
    <w:rsid w:val="003D548E"/>
    <w:rsid w:val="003D7374"/>
    <w:rsid w:val="003D7C9B"/>
    <w:rsid w:val="00411D0B"/>
    <w:rsid w:val="00412330"/>
    <w:rsid w:val="00415A95"/>
    <w:rsid w:val="00421BD5"/>
    <w:rsid w:val="004347A3"/>
    <w:rsid w:val="00444E1F"/>
    <w:rsid w:val="004468D4"/>
    <w:rsid w:val="00451F56"/>
    <w:rsid w:val="004623E8"/>
    <w:rsid w:val="004625CC"/>
    <w:rsid w:val="004706FB"/>
    <w:rsid w:val="00471756"/>
    <w:rsid w:val="004763AC"/>
    <w:rsid w:val="00483091"/>
    <w:rsid w:val="0049275E"/>
    <w:rsid w:val="004A1C1F"/>
    <w:rsid w:val="004A5578"/>
    <w:rsid w:val="004A6D4B"/>
    <w:rsid w:val="004B3A9F"/>
    <w:rsid w:val="004B48A9"/>
    <w:rsid w:val="004B48B8"/>
    <w:rsid w:val="004B5717"/>
    <w:rsid w:val="004C1421"/>
    <w:rsid w:val="004C4A6B"/>
    <w:rsid w:val="004D295E"/>
    <w:rsid w:val="004D5947"/>
    <w:rsid w:val="004E0282"/>
    <w:rsid w:val="004E29D3"/>
    <w:rsid w:val="004F115F"/>
    <w:rsid w:val="004F50E7"/>
    <w:rsid w:val="004F5765"/>
    <w:rsid w:val="004F68E9"/>
    <w:rsid w:val="005000AD"/>
    <w:rsid w:val="00505C02"/>
    <w:rsid w:val="005138BE"/>
    <w:rsid w:val="0052085E"/>
    <w:rsid w:val="005248F8"/>
    <w:rsid w:val="005354C0"/>
    <w:rsid w:val="0054002C"/>
    <w:rsid w:val="00543A47"/>
    <w:rsid w:val="00543C90"/>
    <w:rsid w:val="00550AEE"/>
    <w:rsid w:val="00552071"/>
    <w:rsid w:val="00553F5F"/>
    <w:rsid w:val="00567AAD"/>
    <w:rsid w:val="005700E4"/>
    <w:rsid w:val="0057319B"/>
    <w:rsid w:val="005810EF"/>
    <w:rsid w:val="00581413"/>
    <w:rsid w:val="0059510E"/>
    <w:rsid w:val="00596989"/>
    <w:rsid w:val="005A2E53"/>
    <w:rsid w:val="005B0B18"/>
    <w:rsid w:val="005B1018"/>
    <w:rsid w:val="005B26A0"/>
    <w:rsid w:val="005C6E45"/>
    <w:rsid w:val="005D5E4F"/>
    <w:rsid w:val="005E52BA"/>
    <w:rsid w:val="005F4B0D"/>
    <w:rsid w:val="005F4ECA"/>
    <w:rsid w:val="00602708"/>
    <w:rsid w:val="00607B41"/>
    <w:rsid w:val="006140D3"/>
    <w:rsid w:val="00620D52"/>
    <w:rsid w:val="006233E4"/>
    <w:rsid w:val="00624089"/>
    <w:rsid w:val="00624AEE"/>
    <w:rsid w:val="00630103"/>
    <w:rsid w:val="00633EC4"/>
    <w:rsid w:val="006354F7"/>
    <w:rsid w:val="006520CB"/>
    <w:rsid w:val="006543C6"/>
    <w:rsid w:val="00656B9D"/>
    <w:rsid w:val="00663187"/>
    <w:rsid w:val="006638F1"/>
    <w:rsid w:val="006719FE"/>
    <w:rsid w:val="00674566"/>
    <w:rsid w:val="00675E39"/>
    <w:rsid w:val="00680921"/>
    <w:rsid w:val="006828E6"/>
    <w:rsid w:val="00695E99"/>
    <w:rsid w:val="00696009"/>
    <w:rsid w:val="006A46D1"/>
    <w:rsid w:val="006A6B12"/>
    <w:rsid w:val="006A71A9"/>
    <w:rsid w:val="006B20AA"/>
    <w:rsid w:val="006B27CB"/>
    <w:rsid w:val="006C7164"/>
    <w:rsid w:val="006D27BD"/>
    <w:rsid w:val="006D3C5E"/>
    <w:rsid w:val="006E08AD"/>
    <w:rsid w:val="006E1272"/>
    <w:rsid w:val="006F1F16"/>
    <w:rsid w:val="006F280D"/>
    <w:rsid w:val="0070052A"/>
    <w:rsid w:val="0070601C"/>
    <w:rsid w:val="007130B1"/>
    <w:rsid w:val="007151EE"/>
    <w:rsid w:val="00715F47"/>
    <w:rsid w:val="00716529"/>
    <w:rsid w:val="00716DD5"/>
    <w:rsid w:val="0071747F"/>
    <w:rsid w:val="00720E8B"/>
    <w:rsid w:val="0072275F"/>
    <w:rsid w:val="00725200"/>
    <w:rsid w:val="00727A92"/>
    <w:rsid w:val="00732A5F"/>
    <w:rsid w:val="00736231"/>
    <w:rsid w:val="00742A73"/>
    <w:rsid w:val="00746D58"/>
    <w:rsid w:val="00752871"/>
    <w:rsid w:val="0075400E"/>
    <w:rsid w:val="00760DC5"/>
    <w:rsid w:val="007731C0"/>
    <w:rsid w:val="007808E7"/>
    <w:rsid w:val="007850ED"/>
    <w:rsid w:val="007869C0"/>
    <w:rsid w:val="00796CD4"/>
    <w:rsid w:val="007A013F"/>
    <w:rsid w:val="007A2B7B"/>
    <w:rsid w:val="007B1280"/>
    <w:rsid w:val="007B1DC7"/>
    <w:rsid w:val="007C2A7C"/>
    <w:rsid w:val="007F24FF"/>
    <w:rsid w:val="007F279C"/>
    <w:rsid w:val="007F612C"/>
    <w:rsid w:val="00803AD0"/>
    <w:rsid w:val="0080697A"/>
    <w:rsid w:val="0080745A"/>
    <w:rsid w:val="00817EC9"/>
    <w:rsid w:val="00835F69"/>
    <w:rsid w:val="00843080"/>
    <w:rsid w:val="008610E5"/>
    <w:rsid w:val="008637FF"/>
    <w:rsid w:val="0086493E"/>
    <w:rsid w:val="00865B20"/>
    <w:rsid w:val="00866AD2"/>
    <w:rsid w:val="00870754"/>
    <w:rsid w:val="00876A31"/>
    <w:rsid w:val="00882740"/>
    <w:rsid w:val="008849FF"/>
    <w:rsid w:val="00885C2F"/>
    <w:rsid w:val="00887383"/>
    <w:rsid w:val="008929A8"/>
    <w:rsid w:val="00895045"/>
    <w:rsid w:val="008953AC"/>
    <w:rsid w:val="0089577C"/>
    <w:rsid w:val="008A42ED"/>
    <w:rsid w:val="008A4CFD"/>
    <w:rsid w:val="008A62C8"/>
    <w:rsid w:val="008B4813"/>
    <w:rsid w:val="008B6CFA"/>
    <w:rsid w:val="008B7D5F"/>
    <w:rsid w:val="008C4A7D"/>
    <w:rsid w:val="008C4B66"/>
    <w:rsid w:val="008C7EF7"/>
    <w:rsid w:val="008D1AB3"/>
    <w:rsid w:val="008E5202"/>
    <w:rsid w:val="008F0F9B"/>
    <w:rsid w:val="0090049E"/>
    <w:rsid w:val="00902C68"/>
    <w:rsid w:val="00904DD6"/>
    <w:rsid w:val="00905CDD"/>
    <w:rsid w:val="0091013E"/>
    <w:rsid w:val="00917870"/>
    <w:rsid w:val="00922597"/>
    <w:rsid w:val="009256C9"/>
    <w:rsid w:val="009319A7"/>
    <w:rsid w:val="00940F26"/>
    <w:rsid w:val="00943026"/>
    <w:rsid w:val="00943C3E"/>
    <w:rsid w:val="009440C2"/>
    <w:rsid w:val="00945230"/>
    <w:rsid w:val="009538A0"/>
    <w:rsid w:val="009538EA"/>
    <w:rsid w:val="0095465A"/>
    <w:rsid w:val="00970AF8"/>
    <w:rsid w:val="00971F15"/>
    <w:rsid w:val="009947FB"/>
    <w:rsid w:val="0099575C"/>
    <w:rsid w:val="009976C2"/>
    <w:rsid w:val="009A3C22"/>
    <w:rsid w:val="009A5AFF"/>
    <w:rsid w:val="009A7978"/>
    <w:rsid w:val="009C5843"/>
    <w:rsid w:val="009C584F"/>
    <w:rsid w:val="009D34D0"/>
    <w:rsid w:val="009D4FDB"/>
    <w:rsid w:val="00A00677"/>
    <w:rsid w:val="00A05ACA"/>
    <w:rsid w:val="00A0792A"/>
    <w:rsid w:val="00A23DFE"/>
    <w:rsid w:val="00A254E1"/>
    <w:rsid w:val="00A27680"/>
    <w:rsid w:val="00A3113F"/>
    <w:rsid w:val="00A3301E"/>
    <w:rsid w:val="00A400CF"/>
    <w:rsid w:val="00A410D5"/>
    <w:rsid w:val="00A43468"/>
    <w:rsid w:val="00A476E5"/>
    <w:rsid w:val="00A57369"/>
    <w:rsid w:val="00A72770"/>
    <w:rsid w:val="00A80F0B"/>
    <w:rsid w:val="00A82CEE"/>
    <w:rsid w:val="00A86E7C"/>
    <w:rsid w:val="00AA23F7"/>
    <w:rsid w:val="00AB13B4"/>
    <w:rsid w:val="00AB7BBF"/>
    <w:rsid w:val="00AD7F8F"/>
    <w:rsid w:val="00AE3443"/>
    <w:rsid w:val="00AF207B"/>
    <w:rsid w:val="00AF370D"/>
    <w:rsid w:val="00AF53AF"/>
    <w:rsid w:val="00AF6784"/>
    <w:rsid w:val="00B02940"/>
    <w:rsid w:val="00B03143"/>
    <w:rsid w:val="00B14AE7"/>
    <w:rsid w:val="00B17B56"/>
    <w:rsid w:val="00B231B4"/>
    <w:rsid w:val="00B262C7"/>
    <w:rsid w:val="00B26D3A"/>
    <w:rsid w:val="00B304BA"/>
    <w:rsid w:val="00B36DFA"/>
    <w:rsid w:val="00B41652"/>
    <w:rsid w:val="00B439BC"/>
    <w:rsid w:val="00B4487A"/>
    <w:rsid w:val="00B448C3"/>
    <w:rsid w:val="00B46472"/>
    <w:rsid w:val="00B50BB8"/>
    <w:rsid w:val="00B63489"/>
    <w:rsid w:val="00B65F18"/>
    <w:rsid w:val="00B661C0"/>
    <w:rsid w:val="00B70D2E"/>
    <w:rsid w:val="00B7204A"/>
    <w:rsid w:val="00B7278D"/>
    <w:rsid w:val="00B7623A"/>
    <w:rsid w:val="00B77AF1"/>
    <w:rsid w:val="00B809EB"/>
    <w:rsid w:val="00B85083"/>
    <w:rsid w:val="00B85A70"/>
    <w:rsid w:val="00B8615E"/>
    <w:rsid w:val="00B90C37"/>
    <w:rsid w:val="00BA7185"/>
    <w:rsid w:val="00BA77E7"/>
    <w:rsid w:val="00BB456A"/>
    <w:rsid w:val="00BC1AF6"/>
    <w:rsid w:val="00BC1BFC"/>
    <w:rsid w:val="00BD19AC"/>
    <w:rsid w:val="00BD3FA8"/>
    <w:rsid w:val="00BE0E2E"/>
    <w:rsid w:val="00BE16BF"/>
    <w:rsid w:val="00BE4136"/>
    <w:rsid w:val="00BE6591"/>
    <w:rsid w:val="00BE7337"/>
    <w:rsid w:val="00BF4B05"/>
    <w:rsid w:val="00C00A05"/>
    <w:rsid w:val="00C27E3E"/>
    <w:rsid w:val="00C30AA5"/>
    <w:rsid w:val="00C32BDD"/>
    <w:rsid w:val="00C404FF"/>
    <w:rsid w:val="00C42DDE"/>
    <w:rsid w:val="00C4529F"/>
    <w:rsid w:val="00C45C66"/>
    <w:rsid w:val="00C56EBD"/>
    <w:rsid w:val="00C6300A"/>
    <w:rsid w:val="00C7337F"/>
    <w:rsid w:val="00C73643"/>
    <w:rsid w:val="00C744BD"/>
    <w:rsid w:val="00C83BFB"/>
    <w:rsid w:val="00C907D4"/>
    <w:rsid w:val="00C91312"/>
    <w:rsid w:val="00CA484E"/>
    <w:rsid w:val="00CC141B"/>
    <w:rsid w:val="00CC177F"/>
    <w:rsid w:val="00CC1785"/>
    <w:rsid w:val="00CC5D25"/>
    <w:rsid w:val="00CC7CAE"/>
    <w:rsid w:val="00CD12EB"/>
    <w:rsid w:val="00CD1685"/>
    <w:rsid w:val="00CD1C43"/>
    <w:rsid w:val="00CD5B89"/>
    <w:rsid w:val="00CD7E80"/>
    <w:rsid w:val="00CE4421"/>
    <w:rsid w:val="00CF2FAE"/>
    <w:rsid w:val="00CF644A"/>
    <w:rsid w:val="00D00D93"/>
    <w:rsid w:val="00D020ED"/>
    <w:rsid w:val="00D11C5B"/>
    <w:rsid w:val="00D1403E"/>
    <w:rsid w:val="00D24658"/>
    <w:rsid w:val="00D25642"/>
    <w:rsid w:val="00D321BE"/>
    <w:rsid w:val="00D34CDF"/>
    <w:rsid w:val="00D41C74"/>
    <w:rsid w:val="00D43DEE"/>
    <w:rsid w:val="00D62DC3"/>
    <w:rsid w:val="00D648B3"/>
    <w:rsid w:val="00D66A41"/>
    <w:rsid w:val="00D72C9E"/>
    <w:rsid w:val="00D761CF"/>
    <w:rsid w:val="00D8358C"/>
    <w:rsid w:val="00D87895"/>
    <w:rsid w:val="00D96D36"/>
    <w:rsid w:val="00DC1615"/>
    <w:rsid w:val="00DC2228"/>
    <w:rsid w:val="00DE2B21"/>
    <w:rsid w:val="00DF66B9"/>
    <w:rsid w:val="00E026DD"/>
    <w:rsid w:val="00E03774"/>
    <w:rsid w:val="00E04115"/>
    <w:rsid w:val="00E107D6"/>
    <w:rsid w:val="00E120C9"/>
    <w:rsid w:val="00E1386F"/>
    <w:rsid w:val="00E1525A"/>
    <w:rsid w:val="00E16F91"/>
    <w:rsid w:val="00E17341"/>
    <w:rsid w:val="00E17F8A"/>
    <w:rsid w:val="00E31C6A"/>
    <w:rsid w:val="00E400F0"/>
    <w:rsid w:val="00E41498"/>
    <w:rsid w:val="00E459E0"/>
    <w:rsid w:val="00E46355"/>
    <w:rsid w:val="00E472A9"/>
    <w:rsid w:val="00E47361"/>
    <w:rsid w:val="00E50E60"/>
    <w:rsid w:val="00E61071"/>
    <w:rsid w:val="00E6703A"/>
    <w:rsid w:val="00E6747A"/>
    <w:rsid w:val="00E71695"/>
    <w:rsid w:val="00E72382"/>
    <w:rsid w:val="00E73016"/>
    <w:rsid w:val="00E75BEA"/>
    <w:rsid w:val="00E816C1"/>
    <w:rsid w:val="00E81940"/>
    <w:rsid w:val="00E828B0"/>
    <w:rsid w:val="00E82D0A"/>
    <w:rsid w:val="00E86C61"/>
    <w:rsid w:val="00E939F7"/>
    <w:rsid w:val="00E9603F"/>
    <w:rsid w:val="00EA2217"/>
    <w:rsid w:val="00EB1B94"/>
    <w:rsid w:val="00EB62D0"/>
    <w:rsid w:val="00EB7637"/>
    <w:rsid w:val="00EB78E8"/>
    <w:rsid w:val="00EC1BBF"/>
    <w:rsid w:val="00ED2939"/>
    <w:rsid w:val="00ED2BBD"/>
    <w:rsid w:val="00EE5252"/>
    <w:rsid w:val="00EE55A1"/>
    <w:rsid w:val="00EF217E"/>
    <w:rsid w:val="00EF4185"/>
    <w:rsid w:val="00EF6819"/>
    <w:rsid w:val="00F14D1F"/>
    <w:rsid w:val="00F21404"/>
    <w:rsid w:val="00F25C2E"/>
    <w:rsid w:val="00F27CAC"/>
    <w:rsid w:val="00F33116"/>
    <w:rsid w:val="00F33C18"/>
    <w:rsid w:val="00F363B2"/>
    <w:rsid w:val="00F36A1D"/>
    <w:rsid w:val="00F500FC"/>
    <w:rsid w:val="00F50247"/>
    <w:rsid w:val="00F520B2"/>
    <w:rsid w:val="00F52CE6"/>
    <w:rsid w:val="00F55880"/>
    <w:rsid w:val="00F66FA1"/>
    <w:rsid w:val="00F719E4"/>
    <w:rsid w:val="00F83B94"/>
    <w:rsid w:val="00F90CA5"/>
    <w:rsid w:val="00F93ABA"/>
    <w:rsid w:val="00F94619"/>
    <w:rsid w:val="00FA3D9C"/>
    <w:rsid w:val="00FA51E5"/>
    <w:rsid w:val="00FA721B"/>
    <w:rsid w:val="00FB0BB1"/>
    <w:rsid w:val="00FB16F8"/>
    <w:rsid w:val="00FB7A32"/>
    <w:rsid w:val="00FD3595"/>
    <w:rsid w:val="00FE16A1"/>
    <w:rsid w:val="00FE2D8A"/>
    <w:rsid w:val="00FE5DA3"/>
    <w:rsid w:val="00FF35C8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970AF8"/>
    <w:pPr>
      <w:numPr>
        <w:numId w:val="6"/>
      </w:numPr>
      <w:tabs>
        <w:tab w:val="left" w:pos="360"/>
      </w:tabs>
      <w:autoSpaceDE w:val="0"/>
      <w:spacing w:after="120" w:line="276" w:lineRule="auto"/>
      <w:ind w:left="720" w:hanging="720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70AF8"/>
    <w:pPr>
      <w:numPr>
        <w:numId w:val="36"/>
      </w:numPr>
      <w:autoSpaceDE w:val="0"/>
      <w:autoSpaceDN w:val="0"/>
      <w:adjustRightInd w:val="0"/>
      <w:spacing w:after="12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AF8"/>
    <w:rPr>
      <w:rFonts w:ascii="Arial" w:eastAsia="Times New Roman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AF8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C83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3BF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C83B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3BFB"/>
  </w:style>
  <w:style w:type="character" w:styleId="Hipercze">
    <w:name w:val="Hyperlink"/>
    <w:basedOn w:val="Domylnaczcionkaakapitu"/>
    <w:rsid w:val="00C83B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83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83BFB"/>
    <w:rPr>
      <w:vertAlign w:val="superscript"/>
    </w:rPr>
  </w:style>
  <w:style w:type="paragraph" w:customStyle="1" w:styleId="Pisma">
    <w:name w:val="Pisma"/>
    <w:basedOn w:val="Normalny"/>
    <w:rsid w:val="00C83BFB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C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BFB"/>
    <w:pPr>
      <w:ind w:left="708"/>
    </w:pPr>
  </w:style>
  <w:style w:type="paragraph" w:styleId="NormalnyWeb">
    <w:name w:val="Normal (Web)"/>
    <w:basedOn w:val="Normalny"/>
    <w:uiPriority w:val="99"/>
    <w:unhideWhenUsed/>
    <w:rsid w:val="00C83BF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83BFB"/>
    <w:rPr>
      <w:b/>
      <w:bCs/>
    </w:rPr>
  </w:style>
  <w:style w:type="paragraph" w:customStyle="1" w:styleId="Default">
    <w:name w:val="Default"/>
    <w:rsid w:val="00C8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ub-Para1underX">
    <w:name w:val="Sub-Para 1 under X."/>
    <w:basedOn w:val="Normalny"/>
    <w:rsid w:val="00C83BFB"/>
    <w:pPr>
      <w:tabs>
        <w:tab w:val="num" w:pos="2160"/>
      </w:tabs>
      <w:spacing w:after="240"/>
      <w:ind w:left="1440" w:hanging="720"/>
      <w:outlineLvl w:val="2"/>
    </w:pPr>
    <w:rPr>
      <w:szCs w:val="20"/>
      <w:lang w:val="en-US"/>
    </w:rPr>
  </w:style>
  <w:style w:type="character" w:styleId="Odwoaniedokomentarza">
    <w:name w:val="annotation reference"/>
    <w:basedOn w:val="Domylnaczcionkaakapitu"/>
    <w:unhideWhenUsed/>
    <w:rsid w:val="00C83B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3BF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83BF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BFB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3BFB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83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BFB"/>
    <w:rPr>
      <w:vertAlign w:val="superscript"/>
    </w:rPr>
  </w:style>
  <w:style w:type="numbering" w:customStyle="1" w:styleId="Styl1">
    <w:name w:val="Styl1"/>
    <w:uiPriority w:val="99"/>
    <w:rsid w:val="00C83BFB"/>
    <w:pPr>
      <w:numPr>
        <w:numId w:val="19"/>
      </w:numPr>
    </w:pPr>
  </w:style>
  <w:style w:type="paragraph" w:styleId="Poprawka">
    <w:name w:val="Revision"/>
    <w:hidden/>
    <w:uiPriority w:val="99"/>
    <w:semiHidden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6C38-CFB5-470C-932A-2C9F1967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Obłoza</dc:creator>
  <cp:lastModifiedBy>USER</cp:lastModifiedBy>
  <cp:revision>4</cp:revision>
  <cp:lastPrinted>2013-11-26T13:47:00Z</cp:lastPrinted>
  <dcterms:created xsi:type="dcterms:W3CDTF">2016-11-24T11:46:00Z</dcterms:created>
  <dcterms:modified xsi:type="dcterms:W3CDTF">2016-11-29T11:23:00Z</dcterms:modified>
</cp:coreProperties>
</file>